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86884" w14:textId="77777777" w:rsidR="00A11D0E" w:rsidRPr="00071E95" w:rsidRDefault="00A11D0E" w:rsidP="00BA4E18">
      <w:pPr>
        <w:spacing w:line="276" w:lineRule="auto"/>
        <w:jc w:val="right"/>
        <w:rPr>
          <w:rFonts w:cstheme="minorHAnsi"/>
        </w:rPr>
      </w:pPr>
    </w:p>
    <w:sdt>
      <w:sdtPr>
        <w:rPr>
          <w:rFonts w:asciiTheme="minorHAnsi" w:eastAsiaTheme="minorHAnsi" w:hAnsiTheme="minorHAnsi" w:cstheme="minorHAnsi"/>
          <w:sz w:val="22"/>
          <w:szCs w:val="22"/>
          <w:lang w:eastAsia="en-US"/>
        </w:rPr>
        <w:id w:val="-193470935"/>
        <w:docPartObj>
          <w:docPartGallery w:val="Page Numbers (Margins)"/>
          <w:docPartUnique/>
        </w:docPartObj>
      </w:sdtPr>
      <w:sdtContent>
        <w:p w14:paraId="48FE4EE5" w14:textId="7001253C" w:rsidR="00DF35E3" w:rsidRPr="00071E95" w:rsidRDefault="00D77E64" w:rsidP="00BA4E18">
          <w:pPr>
            <w:pStyle w:val="NormalnyWeb"/>
            <w:spacing w:before="0" w:beforeAutospacing="0" w:after="28" w:line="276" w:lineRule="auto"/>
            <w:jc w:val="center"/>
            <w:rPr>
              <w:rFonts w:asciiTheme="minorHAnsi" w:hAnsiTheme="minorHAnsi" w:cstheme="minorHAnsi"/>
              <w:sz w:val="22"/>
            </w:rPr>
          </w:pPr>
          <w:r>
            <w:rPr>
              <w:rFonts w:asciiTheme="minorHAnsi" w:hAnsiTheme="minorHAnsi" w:cstheme="minorHAnsi"/>
              <w:noProof/>
              <w:sz w:val="22"/>
            </w:rPr>
            <mc:AlternateContent>
              <mc:Choice Requires="wps">
                <w:drawing>
                  <wp:anchor distT="0" distB="0" distL="114300" distR="114300" simplePos="0" relativeHeight="251659264" behindDoc="0" locked="0" layoutInCell="0" allowOverlap="1" wp14:anchorId="78B0251D" wp14:editId="041D382F">
                    <wp:simplePos x="0" y="0"/>
                    <wp:positionH relativeFrom="rightMargin">
                      <wp:align>center</wp:align>
                    </wp:positionH>
                    <wp:positionV relativeFrom="margin">
                      <wp:align>bottom</wp:align>
                    </wp:positionV>
                    <wp:extent cx="532765" cy="2183130"/>
                    <wp:effectExtent l="0" t="0" r="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wps:spPr>
                          <wps:txbx>
                            <w:txbxContent>
                              <w:p w14:paraId="0945A371" w14:textId="05C57DC5" w:rsidR="00F97894" w:rsidRDefault="00F97894"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DB3F8C">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8B0251D" id="Prostokąt 1" o:spid="_x0000_s1026" style="position:absolute;left:0;text-align:left;margin-left:0;margin-top:0;width:41.95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" o:allowincell="f" filled="f" stroked="f">
                    <v:textbox style="layout-flow:vertical;mso-layout-flow-alt:bottom-to-top;mso-fit-shape-to-text:t">
                      <w:txbxContent>
                        <w:p w14:paraId="0945A371" w14:textId="05C57DC5" w:rsidR="00F97894" w:rsidRDefault="00F97894" w:rsidP="00DF35E3">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szCs w:val="21"/>
                            </w:rPr>
                            <w:fldChar w:fldCharType="begin"/>
                          </w:r>
                          <w:r>
                            <w:instrText>PAGE    \* MERGEFORMAT</w:instrText>
                          </w:r>
                          <w:r>
                            <w:rPr>
                              <w:rFonts w:eastAsiaTheme="minorEastAsia"/>
                              <w:szCs w:val="21"/>
                            </w:rPr>
                            <w:fldChar w:fldCharType="separate"/>
                          </w:r>
                          <w:r w:rsidRPr="00DB3F8C">
                            <w:rPr>
                              <w:rFonts w:asciiTheme="majorHAnsi" w:eastAsiaTheme="majorEastAsia" w:hAnsiTheme="majorHAnsi" w:cstheme="majorBidi"/>
                              <w:noProof/>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p>
        <w:p w14:paraId="5F2570D8" w14:textId="77777777" w:rsidR="009B26E1" w:rsidRPr="00071E95" w:rsidRDefault="00000000" w:rsidP="00BA4E18">
          <w:pPr>
            <w:pStyle w:val="Nagwek"/>
            <w:spacing w:line="276" w:lineRule="auto"/>
            <w:rPr>
              <w:rFonts w:cstheme="minorHAnsi"/>
            </w:rPr>
          </w:pPr>
        </w:p>
      </w:sdtContent>
    </w:sdt>
    <w:p w14:paraId="3A66FD83" w14:textId="77777777" w:rsidR="009B26E1" w:rsidRPr="00071E95" w:rsidRDefault="009B26E1" w:rsidP="00BA4E18">
      <w:pPr>
        <w:suppressAutoHyphens/>
        <w:spacing w:after="0" w:line="276" w:lineRule="auto"/>
        <w:jc w:val="center"/>
        <w:rPr>
          <w:rFonts w:eastAsia="Times New Roman" w:cstheme="minorHAnsi"/>
          <w:b/>
          <w:kern w:val="2"/>
          <w:sz w:val="24"/>
          <w:szCs w:val="24"/>
          <w:lang w:eastAsia="ar-SA"/>
        </w:rPr>
      </w:pPr>
    </w:p>
    <w:p w14:paraId="1C186BC6" w14:textId="77777777" w:rsidR="009B26E1" w:rsidRPr="00071E95" w:rsidRDefault="009B26E1" w:rsidP="00BA4E18">
      <w:pPr>
        <w:suppressAutoHyphens/>
        <w:spacing w:after="0" w:line="276" w:lineRule="auto"/>
        <w:jc w:val="center"/>
        <w:rPr>
          <w:rFonts w:eastAsia="Times New Roman" w:cstheme="minorHAnsi"/>
          <w:b/>
          <w:kern w:val="2"/>
          <w:sz w:val="24"/>
          <w:szCs w:val="24"/>
          <w:lang w:eastAsia="ar-SA"/>
        </w:rPr>
      </w:pPr>
    </w:p>
    <w:p w14:paraId="6FEB54F5" w14:textId="77777777" w:rsidR="00D774B7" w:rsidRPr="00071E95" w:rsidRDefault="00D774B7" w:rsidP="00BA4E18">
      <w:pPr>
        <w:suppressAutoHyphens/>
        <w:spacing w:after="0" w:line="276" w:lineRule="auto"/>
        <w:jc w:val="center"/>
        <w:rPr>
          <w:rFonts w:eastAsia="Times New Roman" w:cstheme="minorHAnsi"/>
          <w:b/>
          <w:kern w:val="2"/>
          <w:sz w:val="24"/>
          <w:szCs w:val="24"/>
          <w:lang w:eastAsia="ar-SA"/>
        </w:rPr>
      </w:pPr>
    </w:p>
    <w:p w14:paraId="32272687" w14:textId="77777777" w:rsidR="00D774B7" w:rsidRPr="00071E95" w:rsidRDefault="00D774B7" w:rsidP="00BA4E18">
      <w:pPr>
        <w:suppressAutoHyphens/>
        <w:spacing w:after="0" w:line="276" w:lineRule="auto"/>
        <w:jc w:val="center"/>
        <w:rPr>
          <w:rFonts w:eastAsia="Times New Roman" w:cstheme="minorHAnsi"/>
          <w:b/>
          <w:kern w:val="2"/>
          <w:sz w:val="24"/>
          <w:szCs w:val="24"/>
          <w:lang w:eastAsia="ar-SA"/>
        </w:rPr>
      </w:pPr>
    </w:p>
    <w:p w14:paraId="22FDD5B2" w14:textId="77777777" w:rsidR="00D774B7" w:rsidRPr="00071E95" w:rsidRDefault="00D774B7" w:rsidP="00BA4E18">
      <w:pPr>
        <w:suppressAutoHyphens/>
        <w:spacing w:after="0" w:line="276" w:lineRule="auto"/>
        <w:jc w:val="center"/>
        <w:rPr>
          <w:rFonts w:eastAsia="Times New Roman" w:cstheme="minorHAnsi"/>
          <w:b/>
          <w:kern w:val="2"/>
          <w:sz w:val="24"/>
          <w:szCs w:val="24"/>
          <w:lang w:eastAsia="ar-SA"/>
        </w:rPr>
      </w:pPr>
    </w:p>
    <w:p w14:paraId="7EFBE088" w14:textId="77777777" w:rsidR="00D119EB" w:rsidRPr="00071E95" w:rsidRDefault="00393BBF" w:rsidP="00BA4E18">
      <w:pPr>
        <w:spacing w:after="0" w:line="276" w:lineRule="auto"/>
        <w:jc w:val="center"/>
        <w:rPr>
          <w:rFonts w:eastAsia="Times New Roman" w:cstheme="minorHAnsi"/>
          <w:b/>
          <w:kern w:val="2"/>
          <w:sz w:val="24"/>
          <w:szCs w:val="24"/>
          <w:lang w:eastAsia="ar-SA"/>
        </w:rPr>
      </w:pPr>
      <w:r w:rsidRPr="00071E95">
        <w:rPr>
          <w:rFonts w:eastAsia="Times New Roman" w:cstheme="minorHAnsi"/>
          <w:b/>
          <w:kern w:val="2"/>
          <w:sz w:val="24"/>
          <w:szCs w:val="24"/>
          <w:lang w:eastAsia="ar-SA"/>
        </w:rPr>
        <w:t>SPECYFIKACJA WARUNKÓW ZAMÓWIENIA</w:t>
      </w:r>
    </w:p>
    <w:p w14:paraId="1FE1BD91" w14:textId="77777777" w:rsidR="00393BBF" w:rsidRPr="00071E95" w:rsidRDefault="00393BBF" w:rsidP="00BA4E18">
      <w:pPr>
        <w:spacing w:after="0" w:line="276" w:lineRule="auto"/>
        <w:jc w:val="center"/>
        <w:rPr>
          <w:rFonts w:eastAsia="Times New Roman" w:cstheme="minorHAnsi"/>
          <w:b/>
          <w:kern w:val="2"/>
          <w:sz w:val="24"/>
          <w:szCs w:val="24"/>
          <w:lang w:eastAsia="ar-SA"/>
        </w:rPr>
      </w:pPr>
    </w:p>
    <w:p w14:paraId="32321667" w14:textId="750CCED4" w:rsidR="00393BBF" w:rsidRPr="00071E95" w:rsidRDefault="0087341F" w:rsidP="00BA4E18">
      <w:pPr>
        <w:spacing w:after="0" w:line="276" w:lineRule="auto"/>
        <w:jc w:val="center"/>
        <w:rPr>
          <w:rFonts w:eastAsia="Times New Roman" w:cstheme="minorHAnsi"/>
          <w:bCs/>
          <w:kern w:val="2"/>
          <w:sz w:val="24"/>
          <w:szCs w:val="24"/>
          <w:lang w:eastAsia="ar-SA"/>
        </w:rPr>
      </w:pPr>
      <w:r w:rsidRPr="00071E95">
        <w:rPr>
          <w:rFonts w:eastAsia="Times New Roman" w:cstheme="minorHAnsi"/>
          <w:bCs/>
          <w:kern w:val="2"/>
          <w:sz w:val="24"/>
          <w:szCs w:val="24"/>
          <w:lang w:eastAsia="ar-SA"/>
        </w:rPr>
        <w:t>postępowania</w:t>
      </w:r>
      <w:r w:rsidR="001556BF">
        <w:rPr>
          <w:rFonts w:eastAsia="Times New Roman" w:cstheme="minorHAnsi"/>
          <w:bCs/>
          <w:kern w:val="2"/>
          <w:sz w:val="24"/>
          <w:szCs w:val="24"/>
          <w:lang w:eastAsia="ar-SA"/>
        </w:rPr>
        <w:t xml:space="preserve"> </w:t>
      </w:r>
      <w:r w:rsidR="001F405B" w:rsidRPr="00071E95">
        <w:rPr>
          <w:rFonts w:eastAsia="Times New Roman" w:cstheme="minorHAnsi"/>
          <w:bCs/>
          <w:kern w:val="2"/>
          <w:sz w:val="24"/>
          <w:szCs w:val="24"/>
          <w:lang w:eastAsia="ar-SA"/>
        </w:rPr>
        <w:t>o udzielenie zamówienia publicznego</w:t>
      </w:r>
      <w:r w:rsidR="001F405B" w:rsidRPr="00071E95">
        <w:rPr>
          <w:rFonts w:eastAsia="Times New Roman" w:cstheme="minorHAnsi"/>
          <w:bCs/>
          <w:kern w:val="2"/>
          <w:sz w:val="24"/>
          <w:szCs w:val="24"/>
          <w:lang w:eastAsia="ar-SA"/>
        </w:rPr>
        <w:br/>
        <w:t>pn.</w:t>
      </w:r>
    </w:p>
    <w:p w14:paraId="46924622" w14:textId="77777777" w:rsidR="00393BBF" w:rsidRPr="00071E95" w:rsidRDefault="00393BBF" w:rsidP="00BA4E18">
      <w:pPr>
        <w:spacing w:after="0" w:line="276" w:lineRule="auto"/>
        <w:jc w:val="center"/>
        <w:rPr>
          <w:rFonts w:eastAsia="Times New Roman" w:cstheme="minorHAnsi"/>
          <w:b/>
          <w:kern w:val="2"/>
          <w:sz w:val="24"/>
          <w:szCs w:val="24"/>
          <w:lang w:eastAsia="ar-SA"/>
        </w:rPr>
      </w:pPr>
    </w:p>
    <w:p w14:paraId="74996296" w14:textId="77777777" w:rsidR="0049162F" w:rsidRPr="00E92C1D" w:rsidRDefault="00393BBF" w:rsidP="00BA4E18">
      <w:pPr>
        <w:spacing w:after="0" w:line="276" w:lineRule="auto"/>
        <w:jc w:val="center"/>
        <w:rPr>
          <w:rFonts w:eastAsia="Calibri" w:cstheme="minorHAnsi"/>
          <w:b/>
          <w:bCs/>
          <w:i/>
          <w:iCs/>
          <w:sz w:val="24"/>
          <w:szCs w:val="24"/>
        </w:rPr>
      </w:pPr>
      <w:r w:rsidRPr="00973D5D">
        <w:rPr>
          <w:rFonts w:eastAsia="Calibri" w:cstheme="minorHAnsi"/>
          <w:i/>
          <w:iCs/>
          <w:sz w:val="24"/>
          <w:szCs w:val="24"/>
        </w:rPr>
        <w:t>„</w:t>
      </w:r>
      <w:r w:rsidR="0049162F" w:rsidRPr="00E92C1D">
        <w:rPr>
          <w:rFonts w:eastAsia="Calibri" w:cstheme="minorHAnsi"/>
          <w:b/>
          <w:bCs/>
          <w:i/>
          <w:iCs/>
          <w:sz w:val="24"/>
          <w:szCs w:val="24"/>
        </w:rPr>
        <w:t xml:space="preserve">Przygotowanie i dostarczanie posiłków w ramach całodziennego </w:t>
      </w:r>
    </w:p>
    <w:p w14:paraId="3B680556" w14:textId="192915E4" w:rsidR="00393BBF" w:rsidRPr="00973D5D" w:rsidRDefault="0049162F" w:rsidP="00BA4E18">
      <w:pPr>
        <w:spacing w:after="0" w:line="276" w:lineRule="auto"/>
        <w:jc w:val="center"/>
        <w:rPr>
          <w:rFonts w:eastAsia="Calibri" w:cstheme="minorHAnsi"/>
          <w:i/>
          <w:iCs/>
          <w:sz w:val="24"/>
          <w:szCs w:val="24"/>
        </w:rPr>
      </w:pPr>
      <w:r w:rsidRPr="00E92C1D">
        <w:rPr>
          <w:rFonts w:eastAsia="Calibri" w:cstheme="minorHAnsi"/>
          <w:b/>
          <w:bCs/>
          <w:i/>
          <w:iCs/>
          <w:sz w:val="24"/>
          <w:szCs w:val="24"/>
        </w:rPr>
        <w:t>wyżywienia dla pacjentów Szpitala Powiatowego</w:t>
      </w:r>
      <w:r w:rsidR="009035AA" w:rsidRPr="00E92C1D">
        <w:rPr>
          <w:rFonts w:eastAsia="Calibri" w:cstheme="minorHAnsi"/>
          <w:b/>
          <w:bCs/>
          <w:i/>
          <w:iCs/>
          <w:sz w:val="24"/>
          <w:szCs w:val="24"/>
        </w:rPr>
        <w:t xml:space="preserve"> w Rykach</w:t>
      </w:r>
      <w:r w:rsidRPr="00973D5D">
        <w:rPr>
          <w:rFonts w:eastAsia="Calibri" w:cstheme="minorHAnsi"/>
          <w:i/>
          <w:iCs/>
          <w:sz w:val="24"/>
          <w:szCs w:val="24"/>
        </w:rPr>
        <w:t xml:space="preserve"> .</w:t>
      </w:r>
      <w:r w:rsidR="00393BBF" w:rsidRPr="00973D5D">
        <w:rPr>
          <w:rFonts w:eastAsia="Calibri" w:cstheme="minorHAnsi"/>
          <w:i/>
          <w:iCs/>
          <w:sz w:val="24"/>
          <w:szCs w:val="24"/>
        </w:rPr>
        <w:t>"</w:t>
      </w:r>
    </w:p>
    <w:p w14:paraId="20A17D00" w14:textId="77777777" w:rsidR="00393BBF" w:rsidRPr="00973D5D" w:rsidRDefault="00393BBF" w:rsidP="00BA4E18">
      <w:pPr>
        <w:spacing w:after="0" w:line="276" w:lineRule="auto"/>
        <w:jc w:val="center"/>
        <w:rPr>
          <w:rFonts w:eastAsia="Times New Roman" w:cstheme="minorHAnsi"/>
          <w:b/>
          <w:kern w:val="2"/>
          <w:sz w:val="24"/>
          <w:szCs w:val="24"/>
          <w:lang w:eastAsia="ar-SA"/>
        </w:rPr>
      </w:pPr>
    </w:p>
    <w:p w14:paraId="6E452AC9" w14:textId="77777777" w:rsidR="00393BBF" w:rsidRPr="00973D5D" w:rsidRDefault="00393BBF" w:rsidP="00BA4E18">
      <w:pPr>
        <w:spacing w:after="0" w:line="276" w:lineRule="auto"/>
        <w:jc w:val="center"/>
        <w:rPr>
          <w:rFonts w:eastAsia="Times New Roman" w:cstheme="minorHAnsi"/>
          <w:bCs/>
          <w:kern w:val="2"/>
          <w:sz w:val="24"/>
          <w:szCs w:val="24"/>
          <w:lang w:eastAsia="ar-SA"/>
        </w:rPr>
      </w:pPr>
      <w:r w:rsidRPr="00973D5D">
        <w:rPr>
          <w:rFonts w:eastAsia="Times New Roman" w:cstheme="minorHAnsi"/>
          <w:bCs/>
          <w:kern w:val="2"/>
          <w:sz w:val="24"/>
          <w:szCs w:val="24"/>
          <w:lang w:eastAsia="ar-SA"/>
        </w:rPr>
        <w:t>prowadzon</w:t>
      </w:r>
      <w:r w:rsidR="001F405B" w:rsidRPr="00973D5D">
        <w:rPr>
          <w:rFonts w:eastAsia="Times New Roman" w:cstheme="minorHAnsi"/>
          <w:bCs/>
          <w:kern w:val="2"/>
          <w:sz w:val="24"/>
          <w:szCs w:val="24"/>
          <w:lang w:eastAsia="ar-SA"/>
        </w:rPr>
        <w:t>ego</w:t>
      </w:r>
      <w:r w:rsidRPr="00973D5D">
        <w:rPr>
          <w:rFonts w:eastAsia="Times New Roman" w:cstheme="minorHAnsi"/>
          <w:bCs/>
          <w:kern w:val="2"/>
          <w:sz w:val="24"/>
          <w:szCs w:val="24"/>
          <w:lang w:eastAsia="ar-SA"/>
        </w:rPr>
        <w:t xml:space="preserve"> w trybie podstawowym bez negocjacji</w:t>
      </w:r>
    </w:p>
    <w:p w14:paraId="6E874D4A" w14:textId="77777777" w:rsidR="00393BBF" w:rsidRPr="00973D5D" w:rsidRDefault="00393BBF" w:rsidP="00BA4E18">
      <w:pPr>
        <w:spacing w:after="0" w:line="276" w:lineRule="auto"/>
        <w:jc w:val="center"/>
        <w:rPr>
          <w:rFonts w:eastAsia="Times New Roman" w:cstheme="minorHAnsi"/>
          <w:bCs/>
          <w:kern w:val="2"/>
          <w:sz w:val="24"/>
          <w:szCs w:val="24"/>
          <w:lang w:eastAsia="ar-SA"/>
        </w:rPr>
      </w:pPr>
      <w:r w:rsidRPr="00973D5D">
        <w:rPr>
          <w:rFonts w:eastAsia="Times New Roman" w:cstheme="minorHAnsi"/>
          <w:bCs/>
          <w:kern w:val="2"/>
          <w:sz w:val="24"/>
          <w:szCs w:val="24"/>
          <w:lang w:eastAsia="ar-SA"/>
        </w:rPr>
        <w:t xml:space="preserve">zgodnie z ustawą z dnia 11 września 2019 r. - Prawo zamówień publicznych </w:t>
      </w:r>
    </w:p>
    <w:p w14:paraId="57ACFBDA" w14:textId="77777777" w:rsidR="00393BBF" w:rsidRPr="00973D5D" w:rsidRDefault="00393BBF" w:rsidP="00BA4E18">
      <w:pPr>
        <w:spacing w:after="0" w:line="276" w:lineRule="auto"/>
        <w:jc w:val="center"/>
        <w:rPr>
          <w:rFonts w:eastAsia="Times New Roman" w:cstheme="minorHAnsi"/>
          <w:b/>
          <w:kern w:val="2"/>
          <w:sz w:val="24"/>
          <w:szCs w:val="24"/>
          <w:lang w:eastAsia="ar-SA"/>
        </w:rPr>
      </w:pPr>
    </w:p>
    <w:p w14:paraId="2246D0A9" w14:textId="77777777" w:rsidR="00393BBF" w:rsidRPr="00973D5D" w:rsidRDefault="00393BBF" w:rsidP="00BA4E18">
      <w:pPr>
        <w:spacing w:after="0" w:line="276" w:lineRule="auto"/>
        <w:jc w:val="center"/>
        <w:rPr>
          <w:rFonts w:eastAsia="Times New Roman" w:cstheme="minorHAnsi"/>
          <w:b/>
          <w:kern w:val="2"/>
          <w:sz w:val="24"/>
          <w:szCs w:val="24"/>
          <w:lang w:eastAsia="ar-SA"/>
        </w:rPr>
      </w:pPr>
    </w:p>
    <w:p w14:paraId="11BF9D8B" w14:textId="77777777" w:rsidR="001F405B" w:rsidRPr="00973D5D" w:rsidRDefault="001F405B" w:rsidP="00BA4E18">
      <w:pPr>
        <w:spacing w:after="0" w:line="276" w:lineRule="auto"/>
        <w:jc w:val="center"/>
        <w:rPr>
          <w:rFonts w:eastAsia="Times New Roman" w:cstheme="minorHAnsi"/>
          <w:b/>
          <w:kern w:val="2"/>
          <w:sz w:val="24"/>
          <w:szCs w:val="24"/>
          <w:lang w:eastAsia="ar-SA"/>
        </w:rPr>
      </w:pPr>
    </w:p>
    <w:p w14:paraId="7F0B8F2C" w14:textId="77777777" w:rsidR="00D119EB" w:rsidRPr="00973D5D" w:rsidRDefault="00D119EB" w:rsidP="00BA4E18">
      <w:pPr>
        <w:spacing w:after="0" w:line="276" w:lineRule="auto"/>
        <w:jc w:val="center"/>
        <w:rPr>
          <w:rFonts w:eastAsia="Times New Roman" w:cstheme="minorHAnsi"/>
          <w:b/>
          <w:kern w:val="2"/>
          <w:sz w:val="24"/>
          <w:szCs w:val="24"/>
          <w:lang w:eastAsia="ar-SA"/>
        </w:rPr>
      </w:pPr>
    </w:p>
    <w:p w14:paraId="7980753B" w14:textId="77777777" w:rsidR="00D119EB" w:rsidRPr="00973D5D" w:rsidRDefault="00D119EB" w:rsidP="00BA4E18">
      <w:pPr>
        <w:spacing w:after="0" w:line="276" w:lineRule="auto"/>
        <w:jc w:val="center"/>
        <w:rPr>
          <w:rFonts w:eastAsia="Times New Roman" w:cstheme="minorHAnsi"/>
          <w:b/>
          <w:kern w:val="2"/>
          <w:sz w:val="24"/>
          <w:szCs w:val="24"/>
          <w:lang w:eastAsia="ar-SA"/>
        </w:rPr>
      </w:pPr>
    </w:p>
    <w:p w14:paraId="501E4827" w14:textId="77777777" w:rsidR="00D119EB" w:rsidRPr="00973D5D" w:rsidRDefault="00D119EB" w:rsidP="00BA4E18">
      <w:pPr>
        <w:spacing w:after="0" w:line="276" w:lineRule="auto"/>
        <w:jc w:val="center"/>
        <w:rPr>
          <w:rFonts w:eastAsia="Times New Roman" w:cstheme="minorHAnsi"/>
          <w:b/>
          <w:kern w:val="2"/>
          <w:sz w:val="24"/>
          <w:szCs w:val="24"/>
          <w:lang w:eastAsia="ar-SA"/>
        </w:rPr>
      </w:pPr>
    </w:p>
    <w:p w14:paraId="34C2D36A" w14:textId="77777777" w:rsidR="00D119EB" w:rsidRPr="00973D5D" w:rsidRDefault="00D119EB" w:rsidP="00BA4E18">
      <w:pPr>
        <w:spacing w:after="0" w:line="276" w:lineRule="auto"/>
        <w:jc w:val="center"/>
        <w:rPr>
          <w:rFonts w:eastAsia="Times New Roman" w:cstheme="minorHAnsi"/>
          <w:b/>
          <w:kern w:val="2"/>
          <w:sz w:val="24"/>
          <w:szCs w:val="24"/>
          <w:lang w:eastAsia="ar-SA"/>
        </w:rPr>
      </w:pPr>
    </w:p>
    <w:p w14:paraId="31355BC8" w14:textId="77777777" w:rsidR="00D119EB" w:rsidRPr="00973D5D" w:rsidRDefault="00D119EB" w:rsidP="00BA4E18">
      <w:pPr>
        <w:spacing w:after="0" w:line="276" w:lineRule="auto"/>
        <w:jc w:val="center"/>
        <w:rPr>
          <w:rFonts w:eastAsia="Times New Roman" w:cstheme="minorHAnsi"/>
          <w:b/>
          <w:kern w:val="2"/>
          <w:sz w:val="24"/>
          <w:szCs w:val="24"/>
          <w:lang w:eastAsia="ar-SA"/>
        </w:rPr>
      </w:pPr>
    </w:p>
    <w:p w14:paraId="670ECC10" w14:textId="77777777" w:rsidR="001F405B" w:rsidRPr="00973D5D" w:rsidRDefault="001F405B" w:rsidP="00BA4E18">
      <w:pPr>
        <w:spacing w:after="0" w:line="276" w:lineRule="auto"/>
        <w:jc w:val="center"/>
        <w:rPr>
          <w:rFonts w:eastAsia="Times New Roman" w:cstheme="minorHAnsi"/>
          <w:b/>
          <w:kern w:val="2"/>
          <w:sz w:val="24"/>
          <w:szCs w:val="24"/>
          <w:lang w:eastAsia="ar-SA"/>
        </w:rPr>
      </w:pPr>
    </w:p>
    <w:p w14:paraId="3DB77BCC" w14:textId="77777777" w:rsidR="001F405B" w:rsidRPr="00973D5D" w:rsidRDefault="001F405B" w:rsidP="00BA4E18">
      <w:pPr>
        <w:spacing w:after="0" w:line="276" w:lineRule="auto"/>
        <w:jc w:val="center"/>
        <w:rPr>
          <w:rFonts w:eastAsia="Times New Roman" w:cstheme="minorHAnsi"/>
          <w:b/>
          <w:kern w:val="2"/>
          <w:sz w:val="24"/>
          <w:szCs w:val="24"/>
          <w:lang w:eastAsia="ar-SA"/>
        </w:rPr>
      </w:pPr>
    </w:p>
    <w:p w14:paraId="43150FDC" w14:textId="77777777" w:rsidR="001F405B" w:rsidRPr="00973D5D" w:rsidRDefault="001F405B" w:rsidP="00BA4E18">
      <w:pPr>
        <w:spacing w:after="0" w:line="276" w:lineRule="auto"/>
        <w:jc w:val="center"/>
        <w:rPr>
          <w:rFonts w:eastAsia="Times New Roman" w:cstheme="minorHAnsi"/>
          <w:b/>
          <w:kern w:val="2"/>
          <w:sz w:val="24"/>
          <w:szCs w:val="24"/>
          <w:lang w:eastAsia="ar-SA"/>
        </w:rPr>
      </w:pPr>
    </w:p>
    <w:p w14:paraId="1A0E4118" w14:textId="6ACD8CA8" w:rsidR="00393BBF" w:rsidRPr="00973D5D" w:rsidRDefault="00393BBF" w:rsidP="00BA4E18">
      <w:pPr>
        <w:spacing w:after="0" w:line="276" w:lineRule="auto"/>
        <w:jc w:val="center"/>
        <w:rPr>
          <w:rFonts w:eastAsia="Times New Roman" w:cstheme="minorHAnsi"/>
          <w:b/>
          <w:kern w:val="2"/>
          <w:sz w:val="24"/>
          <w:szCs w:val="24"/>
          <w:lang w:eastAsia="ar-SA"/>
        </w:rPr>
      </w:pPr>
      <w:r w:rsidRPr="00973D5D">
        <w:rPr>
          <w:rFonts w:eastAsia="Times New Roman" w:cstheme="minorHAnsi"/>
          <w:b/>
          <w:kern w:val="2"/>
          <w:sz w:val="24"/>
          <w:szCs w:val="24"/>
          <w:lang w:eastAsia="ar-SA"/>
        </w:rPr>
        <w:t>ZP/SZP/</w:t>
      </w:r>
      <w:r w:rsidR="009035AA">
        <w:rPr>
          <w:rFonts w:eastAsia="Times New Roman" w:cstheme="minorHAnsi"/>
          <w:b/>
          <w:kern w:val="2"/>
          <w:sz w:val="24"/>
          <w:szCs w:val="24"/>
          <w:lang w:eastAsia="ar-SA"/>
        </w:rPr>
        <w:t>10</w:t>
      </w:r>
      <w:r w:rsidRPr="00973D5D">
        <w:rPr>
          <w:rFonts w:eastAsia="Times New Roman" w:cstheme="minorHAnsi"/>
          <w:b/>
          <w:kern w:val="2"/>
          <w:sz w:val="24"/>
          <w:szCs w:val="24"/>
          <w:lang w:eastAsia="ar-SA"/>
        </w:rPr>
        <w:t>/202</w:t>
      </w:r>
      <w:r w:rsidR="00114926">
        <w:rPr>
          <w:rFonts w:eastAsia="Times New Roman" w:cstheme="minorHAnsi"/>
          <w:b/>
          <w:kern w:val="2"/>
          <w:sz w:val="24"/>
          <w:szCs w:val="24"/>
          <w:lang w:eastAsia="ar-SA"/>
        </w:rPr>
        <w:t>5</w:t>
      </w:r>
    </w:p>
    <w:p w14:paraId="2FE3E4DA" w14:textId="77777777" w:rsidR="00393BBF" w:rsidRPr="00973D5D" w:rsidRDefault="00393BBF" w:rsidP="00BA4E18">
      <w:pPr>
        <w:spacing w:after="0" w:line="276" w:lineRule="auto"/>
        <w:jc w:val="center"/>
        <w:rPr>
          <w:rFonts w:eastAsia="Times New Roman" w:cstheme="minorHAnsi"/>
          <w:b/>
          <w:kern w:val="2"/>
          <w:sz w:val="24"/>
          <w:szCs w:val="24"/>
          <w:lang w:eastAsia="ar-SA"/>
        </w:rPr>
      </w:pPr>
    </w:p>
    <w:p w14:paraId="54CF3C56" w14:textId="77777777" w:rsidR="00393BBF" w:rsidRPr="00973D5D" w:rsidRDefault="00393BBF" w:rsidP="00BA4E18">
      <w:pPr>
        <w:spacing w:after="0" w:line="276" w:lineRule="auto"/>
        <w:jc w:val="center"/>
        <w:rPr>
          <w:rFonts w:eastAsia="Times New Roman" w:cstheme="minorHAnsi"/>
          <w:b/>
          <w:kern w:val="2"/>
          <w:sz w:val="24"/>
          <w:szCs w:val="24"/>
          <w:lang w:eastAsia="ar-SA"/>
        </w:rPr>
      </w:pPr>
    </w:p>
    <w:p w14:paraId="2D4A917A" w14:textId="77777777" w:rsidR="0087341F" w:rsidRPr="00973D5D" w:rsidRDefault="0087341F" w:rsidP="00BA4E18">
      <w:pPr>
        <w:spacing w:after="0" w:line="276" w:lineRule="auto"/>
        <w:jc w:val="center"/>
        <w:rPr>
          <w:rFonts w:eastAsia="Times New Roman" w:cstheme="minorHAnsi"/>
          <w:b/>
          <w:kern w:val="2"/>
          <w:sz w:val="24"/>
          <w:szCs w:val="24"/>
          <w:lang w:eastAsia="ar-SA"/>
        </w:rPr>
      </w:pPr>
    </w:p>
    <w:p w14:paraId="20BBADD2" w14:textId="77777777" w:rsidR="0087341F" w:rsidRPr="00973D5D" w:rsidRDefault="0087341F" w:rsidP="00BA4E18">
      <w:pPr>
        <w:spacing w:after="0" w:line="276" w:lineRule="auto"/>
        <w:jc w:val="center"/>
        <w:rPr>
          <w:rFonts w:eastAsia="Times New Roman" w:cstheme="minorHAnsi"/>
          <w:b/>
          <w:kern w:val="2"/>
          <w:sz w:val="24"/>
          <w:szCs w:val="24"/>
          <w:lang w:eastAsia="ar-SA"/>
        </w:rPr>
      </w:pPr>
    </w:p>
    <w:p w14:paraId="5B08031D" w14:textId="77777777" w:rsidR="0087341F" w:rsidRPr="00973D5D" w:rsidRDefault="0087341F" w:rsidP="00BA4E18">
      <w:pPr>
        <w:spacing w:after="0" w:line="276" w:lineRule="auto"/>
        <w:jc w:val="center"/>
        <w:rPr>
          <w:rFonts w:eastAsia="Times New Roman" w:cstheme="minorHAnsi"/>
          <w:b/>
          <w:kern w:val="2"/>
          <w:sz w:val="24"/>
          <w:szCs w:val="24"/>
          <w:lang w:eastAsia="ar-SA"/>
        </w:rPr>
      </w:pPr>
    </w:p>
    <w:p w14:paraId="5D6C67B8" w14:textId="7F169E39" w:rsidR="009B26E1" w:rsidRPr="00071E95" w:rsidRDefault="00393BBF" w:rsidP="00BA4E18">
      <w:pPr>
        <w:spacing w:after="0" w:line="276" w:lineRule="auto"/>
        <w:jc w:val="center"/>
        <w:rPr>
          <w:rFonts w:eastAsia="Times New Roman" w:cstheme="minorHAnsi"/>
          <w:szCs w:val="24"/>
          <w:lang w:eastAsia="pl-PL"/>
        </w:rPr>
      </w:pPr>
      <w:r w:rsidRPr="00973D5D">
        <w:rPr>
          <w:rFonts w:eastAsia="Times New Roman" w:cstheme="minorHAnsi"/>
          <w:b/>
          <w:kern w:val="2"/>
          <w:sz w:val="24"/>
          <w:szCs w:val="24"/>
          <w:lang w:eastAsia="ar-SA"/>
        </w:rPr>
        <w:t xml:space="preserve">Ryki, </w:t>
      </w:r>
      <w:r w:rsidR="00FC4C25">
        <w:rPr>
          <w:rFonts w:eastAsia="Times New Roman" w:cstheme="minorHAnsi"/>
          <w:b/>
          <w:kern w:val="2"/>
          <w:sz w:val="24"/>
          <w:szCs w:val="24"/>
          <w:lang w:eastAsia="ar-SA"/>
        </w:rPr>
        <w:t>lipiec</w:t>
      </w:r>
      <w:r w:rsidRPr="00973D5D">
        <w:rPr>
          <w:rFonts w:eastAsia="Times New Roman" w:cstheme="minorHAnsi"/>
          <w:b/>
          <w:kern w:val="2"/>
          <w:sz w:val="24"/>
          <w:szCs w:val="24"/>
          <w:lang w:eastAsia="ar-SA"/>
        </w:rPr>
        <w:t xml:space="preserve"> 202</w:t>
      </w:r>
      <w:r w:rsidR="00EC4A83">
        <w:rPr>
          <w:rFonts w:eastAsia="Times New Roman" w:cstheme="minorHAnsi"/>
          <w:b/>
          <w:kern w:val="2"/>
          <w:sz w:val="24"/>
          <w:szCs w:val="24"/>
          <w:lang w:eastAsia="ar-SA"/>
        </w:rPr>
        <w:t>5</w:t>
      </w:r>
      <w:r w:rsidR="00BF2DCA">
        <w:rPr>
          <w:rFonts w:eastAsia="Times New Roman" w:cstheme="minorHAnsi"/>
          <w:b/>
          <w:kern w:val="2"/>
          <w:sz w:val="24"/>
          <w:szCs w:val="24"/>
          <w:lang w:eastAsia="ar-SA"/>
        </w:rPr>
        <w:t xml:space="preserve"> </w:t>
      </w:r>
      <w:r w:rsidRPr="00973D5D">
        <w:rPr>
          <w:rFonts w:eastAsia="Times New Roman" w:cstheme="minorHAnsi"/>
          <w:b/>
          <w:kern w:val="2"/>
          <w:sz w:val="24"/>
          <w:szCs w:val="24"/>
          <w:lang w:eastAsia="ar-SA"/>
        </w:rPr>
        <w:t>r.</w:t>
      </w:r>
    </w:p>
    <w:p w14:paraId="22D3E52C" w14:textId="77777777" w:rsidR="009B26E1" w:rsidRPr="00071E95" w:rsidRDefault="009B26E1" w:rsidP="00BA4E18">
      <w:pPr>
        <w:spacing w:after="0" w:line="276" w:lineRule="auto"/>
        <w:jc w:val="center"/>
        <w:rPr>
          <w:rFonts w:eastAsia="Times New Roman" w:cstheme="minorHAnsi"/>
          <w:szCs w:val="24"/>
          <w:lang w:eastAsia="pl-PL"/>
        </w:rPr>
      </w:pPr>
    </w:p>
    <w:p w14:paraId="360B8EF8" w14:textId="77777777" w:rsidR="009B26E1" w:rsidRPr="00071E95" w:rsidRDefault="009B26E1" w:rsidP="00BA4E18">
      <w:pPr>
        <w:spacing w:after="0" w:line="276" w:lineRule="auto"/>
        <w:jc w:val="center"/>
        <w:rPr>
          <w:rFonts w:eastAsia="Times New Roman" w:cstheme="minorHAnsi"/>
          <w:szCs w:val="24"/>
          <w:lang w:eastAsia="pl-PL"/>
        </w:rPr>
      </w:pPr>
      <w:r w:rsidRPr="00071E95">
        <w:rPr>
          <w:rFonts w:eastAsia="Times New Roman" w:cstheme="minorHAnsi"/>
          <w:szCs w:val="24"/>
          <w:lang w:eastAsia="pl-PL"/>
        </w:rPr>
        <w:t>………………………………………………</w:t>
      </w:r>
    </w:p>
    <w:p w14:paraId="74788C98" w14:textId="77777777" w:rsidR="009B26E1" w:rsidRPr="00071E95" w:rsidRDefault="009B26E1" w:rsidP="00BA4E18">
      <w:pPr>
        <w:spacing w:after="0" w:line="276" w:lineRule="auto"/>
        <w:rPr>
          <w:rFonts w:eastAsia="Times New Roman" w:cstheme="minorHAnsi"/>
          <w:szCs w:val="24"/>
          <w:lang w:eastAsia="pl-PL"/>
        </w:rPr>
      </w:pPr>
    </w:p>
    <w:p w14:paraId="4FB68E84" w14:textId="77777777" w:rsidR="009B26E1" w:rsidRPr="00071E95" w:rsidRDefault="009B26E1" w:rsidP="00BA4E18">
      <w:pPr>
        <w:spacing w:after="0" w:line="276" w:lineRule="auto"/>
        <w:rPr>
          <w:rFonts w:eastAsia="Times New Roman" w:cstheme="minorHAnsi"/>
          <w:szCs w:val="24"/>
          <w:lang w:eastAsia="pl-PL"/>
        </w:rPr>
      </w:pPr>
    </w:p>
    <w:p w14:paraId="29863BFD" w14:textId="77777777" w:rsidR="00D774B7" w:rsidRPr="00071E95" w:rsidRDefault="00D774B7" w:rsidP="00BA4E18">
      <w:pPr>
        <w:spacing w:after="0" w:line="276" w:lineRule="auto"/>
        <w:rPr>
          <w:rFonts w:eastAsia="Times New Roman" w:cstheme="minorHAnsi"/>
          <w:i/>
          <w:iCs/>
          <w:color w:val="808080"/>
          <w:sz w:val="24"/>
          <w:szCs w:val="24"/>
          <w:lang w:eastAsia="pl-PL"/>
        </w:rPr>
      </w:pPr>
    </w:p>
    <w:p w14:paraId="1DB8312E" w14:textId="77777777" w:rsidR="00D774B7" w:rsidRPr="00071E95" w:rsidRDefault="00D774B7" w:rsidP="00BA4E18">
      <w:pPr>
        <w:spacing w:after="0" w:line="276" w:lineRule="auto"/>
        <w:jc w:val="center"/>
        <w:rPr>
          <w:rFonts w:eastAsia="Times New Roman" w:cstheme="minorHAnsi"/>
          <w:i/>
          <w:iCs/>
          <w:color w:val="808080"/>
          <w:sz w:val="24"/>
          <w:szCs w:val="24"/>
          <w:lang w:eastAsia="pl-PL"/>
        </w:rPr>
      </w:pPr>
    </w:p>
    <w:p w14:paraId="3E436423" w14:textId="77777777" w:rsidR="00D774B7" w:rsidRPr="00071E95" w:rsidRDefault="00D774B7" w:rsidP="00BA4E18">
      <w:pPr>
        <w:spacing w:after="0" w:line="276" w:lineRule="auto"/>
        <w:jc w:val="center"/>
        <w:rPr>
          <w:rFonts w:eastAsia="Times New Roman" w:cstheme="minorHAnsi"/>
          <w:i/>
          <w:iCs/>
          <w:color w:val="808080"/>
          <w:sz w:val="24"/>
          <w:szCs w:val="24"/>
          <w:lang w:eastAsia="pl-PL"/>
        </w:rPr>
      </w:pPr>
    </w:p>
    <w:p w14:paraId="3A6575EC" w14:textId="77777777" w:rsidR="009B26E1" w:rsidRPr="00E63D23" w:rsidRDefault="009B26E1" w:rsidP="00BA4E18">
      <w:pPr>
        <w:keepNext/>
        <w:keepLines/>
        <w:shd w:val="clear" w:color="auto" w:fill="EEECE1"/>
        <w:spacing w:before="240" w:after="240" w:line="276" w:lineRule="auto"/>
        <w:jc w:val="center"/>
        <w:outlineLvl w:val="0"/>
        <w:rPr>
          <w:rFonts w:eastAsia="SimSun" w:cstheme="minorHAnsi"/>
          <w:b/>
          <w:bCs/>
          <w:kern w:val="44"/>
          <w:sz w:val="24"/>
          <w:szCs w:val="44"/>
          <w:u w:val="single"/>
          <w:lang w:eastAsia="zh-CN"/>
        </w:rPr>
      </w:pPr>
      <w:bookmarkStart w:id="0" w:name="_Toc6228"/>
      <w:r w:rsidRPr="00E63D23">
        <w:rPr>
          <w:rFonts w:eastAsia="SimSun" w:cstheme="minorHAnsi"/>
          <w:b/>
          <w:bCs/>
          <w:kern w:val="44"/>
          <w:sz w:val="24"/>
          <w:szCs w:val="44"/>
          <w:u w:val="single"/>
          <w:lang w:eastAsia="zh-CN"/>
        </w:rPr>
        <w:lastRenderedPageBreak/>
        <w:t>ROZDZIAŁ 1</w:t>
      </w:r>
    </w:p>
    <w:p w14:paraId="6169A517" w14:textId="77777777" w:rsidR="009B26E1" w:rsidRPr="00E63D23" w:rsidRDefault="009B26E1"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r w:rsidRPr="00E63D23">
        <w:rPr>
          <w:rFonts w:eastAsia="SimSun" w:cstheme="minorHAnsi"/>
          <w:b/>
          <w:bCs/>
          <w:kern w:val="44"/>
          <w:sz w:val="24"/>
          <w:szCs w:val="44"/>
          <w:lang w:eastAsia="zh-CN"/>
        </w:rPr>
        <w:t>NAZWA I ADRES ZAMAWIAJĄCEGO, NUMER TELEFONU, ADRES POCZTY ELEKTRONICZNEJ ORAZ STRONY INTERNETOWEJ PROWADZONEGO POSTĘPOWANIA</w:t>
      </w:r>
      <w:bookmarkEnd w:id="0"/>
    </w:p>
    <w:p w14:paraId="2CEF52B3" w14:textId="77777777" w:rsidR="009B26E1" w:rsidRPr="00E63D23" w:rsidRDefault="009B26E1" w:rsidP="00BA4E18">
      <w:pPr>
        <w:spacing w:after="0" w:line="276" w:lineRule="auto"/>
        <w:rPr>
          <w:rFonts w:eastAsia="Times New Roman" w:cstheme="minorHAnsi"/>
          <w:sz w:val="24"/>
          <w:szCs w:val="24"/>
          <w:lang w:eastAsia="pl-PL"/>
        </w:rPr>
      </w:pPr>
      <w:r w:rsidRPr="00E63D23">
        <w:rPr>
          <w:rFonts w:eastAsia="Times New Roman" w:cstheme="minorHAnsi"/>
          <w:b/>
          <w:bCs/>
          <w:sz w:val="24"/>
          <w:szCs w:val="24"/>
          <w:lang w:eastAsia="pl-PL"/>
        </w:rPr>
        <w:t>1.1.Nazwa oraz adres Zamawiającego:</w:t>
      </w:r>
    </w:p>
    <w:p w14:paraId="744473B7" w14:textId="3DCA9FB2" w:rsidR="009B26E1" w:rsidRPr="00E63D23" w:rsidRDefault="009B26E1" w:rsidP="00BA4E18">
      <w:pPr>
        <w:spacing w:after="0" w:line="276" w:lineRule="auto"/>
        <w:ind w:left="720"/>
        <w:contextualSpacing/>
        <w:jc w:val="both"/>
        <w:rPr>
          <w:rFonts w:eastAsia="Times New Roman" w:cstheme="minorHAnsi"/>
          <w:szCs w:val="24"/>
          <w:lang w:eastAsia="pl-PL"/>
        </w:rPr>
      </w:pPr>
      <w:r w:rsidRPr="00E63D23">
        <w:rPr>
          <w:rFonts w:eastAsia="Times New Roman" w:cstheme="minorHAnsi"/>
          <w:szCs w:val="24"/>
          <w:lang w:eastAsia="pl-PL"/>
        </w:rPr>
        <w:t xml:space="preserve">Szpital Powiatowy w Rykach ., </w:t>
      </w:r>
    </w:p>
    <w:p w14:paraId="011839C2" w14:textId="77777777" w:rsidR="009B26E1" w:rsidRPr="00E63D23" w:rsidRDefault="009B26E1" w:rsidP="00BA4E18">
      <w:pPr>
        <w:spacing w:after="0" w:line="276" w:lineRule="auto"/>
        <w:ind w:left="720"/>
        <w:contextualSpacing/>
        <w:jc w:val="both"/>
        <w:rPr>
          <w:rFonts w:eastAsia="Times New Roman" w:cstheme="minorHAnsi"/>
          <w:szCs w:val="24"/>
          <w:lang w:eastAsia="pl-PL"/>
        </w:rPr>
      </w:pPr>
      <w:r w:rsidRPr="00E63D23">
        <w:rPr>
          <w:rFonts w:eastAsia="Times New Roman" w:cstheme="minorHAnsi"/>
          <w:szCs w:val="24"/>
          <w:lang w:eastAsia="pl-PL"/>
        </w:rPr>
        <w:t>08-500 Ryki, ul. Żytnia 23</w:t>
      </w:r>
    </w:p>
    <w:p w14:paraId="196C67C6" w14:textId="77777777" w:rsidR="009B26E1" w:rsidRPr="00E63D23" w:rsidRDefault="009B26E1" w:rsidP="00BA4E18">
      <w:pPr>
        <w:spacing w:after="0" w:line="276" w:lineRule="auto"/>
        <w:rPr>
          <w:rFonts w:eastAsia="Times New Roman" w:cstheme="minorHAnsi"/>
          <w:b/>
          <w:bCs/>
          <w:sz w:val="24"/>
          <w:szCs w:val="24"/>
          <w:lang w:eastAsia="pl-PL"/>
        </w:rPr>
      </w:pPr>
      <w:r w:rsidRPr="00E63D23">
        <w:rPr>
          <w:rFonts w:eastAsia="Times New Roman" w:cstheme="minorHAnsi"/>
          <w:b/>
          <w:szCs w:val="24"/>
          <w:lang w:eastAsia="pl-PL"/>
        </w:rPr>
        <w:t>1.2</w:t>
      </w:r>
      <w:r w:rsidRPr="00E63D23">
        <w:rPr>
          <w:rFonts w:eastAsia="Times New Roman" w:cstheme="minorHAnsi"/>
          <w:szCs w:val="24"/>
          <w:lang w:eastAsia="pl-PL"/>
        </w:rPr>
        <w:t>.</w:t>
      </w:r>
      <w:r w:rsidRPr="00E63D23">
        <w:rPr>
          <w:rFonts w:eastAsia="Times New Roman" w:cstheme="minorHAnsi"/>
          <w:b/>
          <w:bCs/>
          <w:sz w:val="24"/>
          <w:szCs w:val="24"/>
          <w:lang w:eastAsia="pl-PL"/>
        </w:rPr>
        <w:t>Numer telefonu:</w:t>
      </w:r>
    </w:p>
    <w:p w14:paraId="6ED5D56B" w14:textId="10E22880" w:rsidR="009B26E1" w:rsidRPr="00E63D23" w:rsidRDefault="009B26E1" w:rsidP="00BA4E18">
      <w:pPr>
        <w:spacing w:after="0" w:line="276" w:lineRule="auto"/>
        <w:jc w:val="both"/>
        <w:rPr>
          <w:rFonts w:eastAsia="Times New Roman" w:cstheme="minorHAnsi"/>
          <w:szCs w:val="24"/>
          <w:lang w:eastAsia="pl-PL"/>
        </w:rPr>
      </w:pPr>
      <w:r w:rsidRPr="00E63D23">
        <w:rPr>
          <w:rFonts w:eastAsia="Times New Roman" w:cstheme="minorHAnsi"/>
          <w:szCs w:val="24"/>
          <w:lang w:eastAsia="pl-PL"/>
        </w:rPr>
        <w:t xml:space="preserve">tel. </w:t>
      </w:r>
      <w:r w:rsidR="00063562" w:rsidRPr="00E63D23">
        <w:rPr>
          <w:rFonts w:eastAsia="Times New Roman" w:cstheme="minorHAnsi"/>
          <w:szCs w:val="24"/>
          <w:lang w:eastAsia="pl-PL"/>
        </w:rPr>
        <w:t xml:space="preserve"> </w:t>
      </w:r>
      <w:r w:rsidRPr="00E63D23">
        <w:rPr>
          <w:rFonts w:eastAsia="Times New Roman" w:cstheme="minorHAnsi"/>
          <w:szCs w:val="24"/>
          <w:lang w:eastAsia="pl-PL"/>
        </w:rPr>
        <w:t>533 327</w:t>
      </w:r>
      <w:r w:rsidR="00063562" w:rsidRPr="00E63D23">
        <w:rPr>
          <w:rFonts w:eastAsia="Times New Roman" w:cstheme="minorHAnsi"/>
          <w:szCs w:val="24"/>
          <w:lang w:eastAsia="pl-PL"/>
        </w:rPr>
        <w:t> </w:t>
      </w:r>
      <w:r w:rsidRPr="00E63D23">
        <w:rPr>
          <w:rFonts w:eastAsia="Times New Roman" w:cstheme="minorHAnsi"/>
          <w:szCs w:val="24"/>
          <w:lang w:eastAsia="pl-PL"/>
        </w:rPr>
        <w:t>028</w:t>
      </w:r>
      <w:r w:rsidR="00063562" w:rsidRPr="00E63D23">
        <w:rPr>
          <w:rFonts w:eastAsia="Times New Roman" w:cstheme="minorHAnsi"/>
          <w:szCs w:val="24"/>
          <w:lang w:eastAsia="pl-PL"/>
        </w:rPr>
        <w:t xml:space="preserve"> sekretariat</w:t>
      </w:r>
    </w:p>
    <w:p w14:paraId="1C6961F2" w14:textId="77777777" w:rsidR="009B26E1" w:rsidRPr="00E63D23" w:rsidRDefault="009B26E1" w:rsidP="00BA4E18">
      <w:pPr>
        <w:spacing w:after="0" w:line="276" w:lineRule="auto"/>
        <w:rPr>
          <w:rFonts w:eastAsia="Times New Roman" w:cstheme="minorHAnsi"/>
          <w:b/>
          <w:bCs/>
          <w:sz w:val="24"/>
          <w:szCs w:val="24"/>
          <w:lang w:eastAsia="pl-PL"/>
        </w:rPr>
      </w:pPr>
      <w:r w:rsidRPr="00E63D23">
        <w:rPr>
          <w:rFonts w:eastAsia="Times New Roman" w:cstheme="minorHAnsi"/>
          <w:b/>
          <w:szCs w:val="24"/>
          <w:lang w:eastAsia="pl-PL"/>
        </w:rPr>
        <w:t>1.3.</w:t>
      </w:r>
      <w:r w:rsidRPr="00E63D23">
        <w:rPr>
          <w:rFonts w:eastAsia="Times New Roman" w:cstheme="minorHAnsi"/>
          <w:b/>
          <w:bCs/>
          <w:sz w:val="24"/>
          <w:szCs w:val="24"/>
          <w:lang w:eastAsia="pl-PL"/>
        </w:rPr>
        <w:t>Adres strony internetowej prowadzonego postępowania:</w:t>
      </w:r>
    </w:p>
    <w:p w14:paraId="11DF4AB9" w14:textId="77777777" w:rsidR="009B26E1" w:rsidRPr="00E63D23" w:rsidRDefault="009B26E1" w:rsidP="00BA4E18">
      <w:pPr>
        <w:spacing w:after="0" w:line="276" w:lineRule="auto"/>
        <w:jc w:val="both"/>
        <w:rPr>
          <w:rFonts w:eastAsia="Times New Roman" w:cstheme="minorHAnsi"/>
          <w:szCs w:val="24"/>
          <w:lang w:eastAsia="pl-PL"/>
        </w:rPr>
      </w:pPr>
      <w:hyperlink r:id="rId8" w:history="1">
        <w:r w:rsidRPr="00E63D23">
          <w:rPr>
            <w:rFonts w:eastAsia="Times New Roman" w:cstheme="minorHAnsi"/>
            <w:color w:val="0000FF"/>
            <w:szCs w:val="24"/>
            <w:u w:val="single"/>
            <w:lang w:eastAsia="pl-PL"/>
          </w:rPr>
          <w:t>https://rykiszpital.pl</w:t>
        </w:r>
      </w:hyperlink>
    </w:p>
    <w:p w14:paraId="3E424B76" w14:textId="77777777" w:rsidR="009B26E1" w:rsidRPr="00E63D23" w:rsidRDefault="009B26E1" w:rsidP="00BA4E18">
      <w:pPr>
        <w:spacing w:after="0" w:line="276" w:lineRule="auto"/>
        <w:rPr>
          <w:rFonts w:eastAsia="Times New Roman" w:cstheme="minorHAnsi"/>
          <w:b/>
          <w:bCs/>
          <w:sz w:val="24"/>
          <w:szCs w:val="24"/>
          <w:lang w:eastAsia="pl-PL"/>
        </w:rPr>
      </w:pPr>
      <w:r w:rsidRPr="00E63D23">
        <w:rPr>
          <w:rFonts w:eastAsia="Times New Roman" w:cstheme="minorHAnsi"/>
          <w:b/>
          <w:szCs w:val="24"/>
          <w:lang w:eastAsia="pl-PL"/>
        </w:rPr>
        <w:t>1.4.</w:t>
      </w:r>
      <w:r w:rsidRPr="00E63D23">
        <w:rPr>
          <w:rFonts w:eastAsia="Times New Roman" w:cstheme="minorHAnsi"/>
          <w:b/>
          <w:bCs/>
          <w:sz w:val="24"/>
          <w:szCs w:val="24"/>
          <w:lang w:eastAsia="pl-PL"/>
        </w:rPr>
        <w:t>Adres poczty elektronicznej:</w:t>
      </w:r>
    </w:p>
    <w:p w14:paraId="1055C6CF" w14:textId="77777777" w:rsidR="009B26E1" w:rsidRPr="00E63D23" w:rsidRDefault="009B26E1" w:rsidP="00BA4E18">
      <w:pPr>
        <w:spacing w:after="0" w:line="276" w:lineRule="auto"/>
        <w:jc w:val="both"/>
        <w:rPr>
          <w:rFonts w:eastAsia="Times New Roman" w:cstheme="minorHAnsi"/>
          <w:sz w:val="24"/>
          <w:szCs w:val="24"/>
          <w:lang w:eastAsia="pl-PL"/>
        </w:rPr>
      </w:pPr>
      <w:hyperlink r:id="rId9" w:history="1">
        <w:r w:rsidRPr="00E63D23">
          <w:rPr>
            <w:rFonts w:eastAsia="Times New Roman" w:cstheme="minorHAnsi"/>
            <w:color w:val="0000FF"/>
            <w:szCs w:val="24"/>
            <w:u w:val="single"/>
            <w:lang w:eastAsia="pl-PL"/>
          </w:rPr>
          <w:t>przetargi@rykiszpital.pl</w:t>
        </w:r>
      </w:hyperlink>
    </w:p>
    <w:p w14:paraId="45B8BDFA" w14:textId="77777777" w:rsidR="009B26E1" w:rsidRDefault="009B26E1" w:rsidP="00BA4E18">
      <w:pPr>
        <w:spacing w:after="0" w:line="276" w:lineRule="auto"/>
        <w:jc w:val="both"/>
        <w:rPr>
          <w:rFonts w:eastAsia="Times New Roman" w:cstheme="minorHAnsi"/>
          <w:sz w:val="24"/>
          <w:szCs w:val="24"/>
          <w:lang w:eastAsia="pl-PL"/>
        </w:rPr>
      </w:pPr>
    </w:p>
    <w:p w14:paraId="2684FDEF" w14:textId="38F61E9C" w:rsidR="005A4317" w:rsidRPr="005130ED" w:rsidRDefault="005A4317" w:rsidP="00BA4E18">
      <w:pPr>
        <w:spacing w:after="0" w:line="276" w:lineRule="auto"/>
        <w:jc w:val="both"/>
        <w:rPr>
          <w:rFonts w:eastAsia="Times New Roman" w:cstheme="minorHAnsi"/>
          <w:b/>
          <w:bCs/>
          <w:sz w:val="24"/>
          <w:szCs w:val="24"/>
          <w:u w:val="single"/>
          <w:lang w:eastAsia="pl-PL"/>
        </w:rPr>
      </w:pPr>
      <w:r w:rsidRPr="005130ED">
        <w:rPr>
          <w:rFonts w:eastAsia="Times New Roman" w:cstheme="minorHAnsi"/>
          <w:b/>
          <w:bCs/>
          <w:sz w:val="24"/>
          <w:szCs w:val="24"/>
          <w:u w:val="single"/>
          <w:lang w:eastAsia="pl-PL"/>
        </w:rPr>
        <w:t xml:space="preserve">Zamawiający informuje, że </w:t>
      </w:r>
      <w:r w:rsidR="008A5223" w:rsidRPr="005130ED">
        <w:rPr>
          <w:rFonts w:eastAsia="Times New Roman" w:cstheme="minorHAnsi"/>
          <w:b/>
          <w:bCs/>
          <w:sz w:val="24"/>
          <w:szCs w:val="24"/>
          <w:u w:val="single"/>
          <w:lang w:eastAsia="pl-PL"/>
        </w:rPr>
        <w:t xml:space="preserve">do 31 </w:t>
      </w:r>
      <w:r w:rsidR="00EC4A83" w:rsidRPr="005130ED">
        <w:rPr>
          <w:rFonts w:eastAsia="Times New Roman" w:cstheme="minorHAnsi"/>
          <w:b/>
          <w:bCs/>
          <w:sz w:val="24"/>
          <w:szCs w:val="24"/>
          <w:u w:val="single"/>
          <w:lang w:eastAsia="pl-PL"/>
        </w:rPr>
        <w:t>grudnia 2024 roku</w:t>
      </w:r>
      <w:r w:rsidR="008A5223" w:rsidRPr="005130ED">
        <w:rPr>
          <w:rFonts w:eastAsia="Times New Roman" w:cstheme="minorHAnsi"/>
          <w:b/>
          <w:bCs/>
          <w:sz w:val="24"/>
          <w:szCs w:val="24"/>
          <w:u w:val="single"/>
          <w:lang w:eastAsia="pl-PL"/>
        </w:rPr>
        <w:t xml:space="preserve">,  </w:t>
      </w:r>
      <w:r w:rsidRPr="005130ED">
        <w:rPr>
          <w:rFonts w:eastAsia="Times New Roman" w:cstheme="minorHAnsi"/>
          <w:b/>
          <w:bCs/>
          <w:sz w:val="24"/>
          <w:szCs w:val="24"/>
          <w:u w:val="single"/>
          <w:lang w:eastAsia="pl-PL"/>
        </w:rPr>
        <w:t xml:space="preserve">bierze udział w pilotażowym programie </w:t>
      </w:r>
      <w:r w:rsidR="00EC4A83" w:rsidRPr="005130ED">
        <w:rPr>
          <w:rFonts w:eastAsia="Times New Roman" w:cstheme="minorHAnsi"/>
          <w:b/>
          <w:bCs/>
          <w:sz w:val="24"/>
          <w:szCs w:val="24"/>
          <w:u w:val="single"/>
          <w:lang w:eastAsia="pl-PL"/>
        </w:rPr>
        <w:t>Ministra Zdrowia i</w:t>
      </w:r>
      <w:r w:rsidRPr="005130ED">
        <w:rPr>
          <w:rFonts w:eastAsia="Times New Roman" w:cstheme="minorHAnsi"/>
          <w:b/>
          <w:bCs/>
          <w:sz w:val="24"/>
          <w:szCs w:val="24"/>
          <w:u w:val="single"/>
          <w:lang w:eastAsia="pl-PL"/>
        </w:rPr>
        <w:t xml:space="preserve"> Narodowego Funduszu </w:t>
      </w:r>
      <w:r w:rsidR="00EC4A83" w:rsidRPr="005130ED">
        <w:rPr>
          <w:rFonts w:eastAsia="Times New Roman" w:cstheme="minorHAnsi"/>
          <w:b/>
          <w:bCs/>
          <w:sz w:val="24"/>
          <w:szCs w:val="24"/>
          <w:u w:val="single"/>
          <w:lang w:eastAsia="pl-PL"/>
        </w:rPr>
        <w:t>Zdrowia pt.</w:t>
      </w:r>
      <w:r w:rsidRPr="005130ED">
        <w:rPr>
          <w:rFonts w:eastAsia="Times New Roman" w:cstheme="minorHAnsi"/>
          <w:b/>
          <w:bCs/>
          <w:sz w:val="24"/>
          <w:szCs w:val="24"/>
          <w:u w:val="single"/>
          <w:lang w:eastAsia="pl-PL"/>
        </w:rPr>
        <w:t xml:space="preserve"> „Dobry posiłek w szpitalach”.  </w:t>
      </w:r>
      <w:r w:rsidR="00EC4A83" w:rsidRPr="005130ED">
        <w:rPr>
          <w:rFonts w:eastAsia="Times New Roman" w:cstheme="minorHAnsi"/>
          <w:b/>
          <w:bCs/>
          <w:sz w:val="24"/>
          <w:szCs w:val="24"/>
          <w:u w:val="single"/>
          <w:lang w:eastAsia="pl-PL"/>
        </w:rPr>
        <w:t>Zamawiający rekomenduje</w:t>
      </w:r>
      <w:r w:rsidRPr="005130ED">
        <w:rPr>
          <w:rFonts w:eastAsia="Times New Roman" w:cstheme="minorHAnsi"/>
          <w:b/>
          <w:bCs/>
          <w:sz w:val="24"/>
          <w:szCs w:val="24"/>
          <w:u w:val="single"/>
          <w:lang w:eastAsia="pl-PL"/>
        </w:rPr>
        <w:t>, aby Wykonawca przed złożeniem oferty zapoznał się z zasadami ww. programu</w:t>
      </w:r>
      <w:r w:rsidR="008A5223" w:rsidRPr="005130ED">
        <w:rPr>
          <w:rFonts w:eastAsia="Times New Roman" w:cstheme="minorHAnsi"/>
          <w:b/>
          <w:bCs/>
          <w:sz w:val="24"/>
          <w:szCs w:val="24"/>
          <w:u w:val="single"/>
          <w:lang w:eastAsia="pl-PL"/>
        </w:rPr>
        <w:t>.</w:t>
      </w:r>
    </w:p>
    <w:p w14:paraId="2FF303FD" w14:textId="52025812" w:rsidR="008A5223" w:rsidRPr="005130ED" w:rsidRDefault="00EC4A83" w:rsidP="00BA4E18">
      <w:pPr>
        <w:spacing w:after="0" w:line="276" w:lineRule="auto"/>
        <w:jc w:val="both"/>
        <w:rPr>
          <w:rFonts w:eastAsia="Times New Roman" w:cstheme="minorHAnsi"/>
          <w:b/>
          <w:bCs/>
          <w:sz w:val="24"/>
          <w:szCs w:val="24"/>
          <w:u w:val="single"/>
          <w:lang w:eastAsia="pl-PL"/>
        </w:rPr>
      </w:pPr>
      <w:r w:rsidRPr="005130ED">
        <w:rPr>
          <w:rFonts w:eastAsia="Times New Roman" w:cstheme="minorHAnsi"/>
          <w:b/>
          <w:bCs/>
          <w:sz w:val="24"/>
          <w:szCs w:val="24"/>
          <w:u w:val="single"/>
          <w:lang w:eastAsia="pl-PL"/>
        </w:rPr>
        <w:t>Po upływie</w:t>
      </w:r>
      <w:r w:rsidR="008A5223" w:rsidRPr="005130ED">
        <w:rPr>
          <w:rFonts w:eastAsia="Times New Roman" w:cstheme="minorHAnsi"/>
          <w:b/>
          <w:bCs/>
          <w:sz w:val="24"/>
          <w:szCs w:val="24"/>
          <w:u w:val="single"/>
          <w:lang w:eastAsia="pl-PL"/>
        </w:rPr>
        <w:t xml:space="preserve"> tego okresu,  Zamawiający  może </w:t>
      </w:r>
      <w:r w:rsidRPr="005130ED">
        <w:rPr>
          <w:rFonts w:eastAsia="Times New Roman" w:cstheme="minorHAnsi"/>
          <w:b/>
          <w:bCs/>
          <w:sz w:val="24"/>
          <w:szCs w:val="24"/>
          <w:u w:val="single"/>
          <w:lang w:eastAsia="pl-PL"/>
        </w:rPr>
        <w:t>zrezygnować z</w:t>
      </w:r>
      <w:r w:rsidR="008A5223" w:rsidRPr="005130ED">
        <w:rPr>
          <w:rFonts w:eastAsia="Times New Roman" w:cstheme="minorHAnsi"/>
          <w:b/>
          <w:bCs/>
          <w:sz w:val="24"/>
          <w:szCs w:val="24"/>
          <w:u w:val="single"/>
          <w:lang w:eastAsia="pl-PL"/>
        </w:rPr>
        <w:t xml:space="preserve"> dodatkowego posiłku nocnego</w:t>
      </w:r>
    </w:p>
    <w:p w14:paraId="5B5D044C" w14:textId="77777777" w:rsidR="009B26E1" w:rsidRPr="005130ED" w:rsidRDefault="009B26E1" w:rsidP="00BA4E18">
      <w:pPr>
        <w:spacing w:after="0" w:line="276" w:lineRule="auto"/>
        <w:jc w:val="both"/>
        <w:rPr>
          <w:rFonts w:eastAsia="Times New Roman" w:cstheme="minorHAnsi"/>
          <w:szCs w:val="24"/>
          <w:lang w:eastAsia="pl-PL"/>
        </w:rPr>
      </w:pPr>
    </w:p>
    <w:p w14:paraId="1A7AC7B4" w14:textId="77777777" w:rsidR="009B26E1" w:rsidRPr="00E63D23" w:rsidRDefault="009B26E1" w:rsidP="00BA4E18">
      <w:pPr>
        <w:spacing w:after="0" w:line="276" w:lineRule="auto"/>
        <w:ind w:firstLine="708"/>
        <w:jc w:val="center"/>
        <w:rPr>
          <w:rFonts w:eastAsia="Times New Roman" w:cstheme="minorHAnsi"/>
          <w:b/>
          <w:szCs w:val="20"/>
          <w:shd w:val="clear" w:color="auto" w:fill="F2F2F2"/>
          <w:lang w:eastAsia="pl-PL"/>
        </w:rPr>
      </w:pPr>
      <w:r w:rsidRPr="00E63D23">
        <w:rPr>
          <w:rFonts w:eastAsia="Times New Roman" w:cstheme="minorHAnsi"/>
          <w:b/>
          <w:szCs w:val="20"/>
          <w:shd w:val="clear" w:color="auto" w:fill="F2F2F2"/>
          <w:lang w:eastAsia="pl-PL"/>
        </w:rPr>
        <w:t>SŁOWNIK</w:t>
      </w:r>
    </w:p>
    <w:p w14:paraId="734C1409" w14:textId="77777777" w:rsidR="008275AC" w:rsidRPr="00E63D23" w:rsidRDefault="008275AC" w:rsidP="00BA4E18">
      <w:pPr>
        <w:spacing w:after="0" w:line="276" w:lineRule="auto"/>
        <w:ind w:firstLine="708"/>
        <w:jc w:val="center"/>
        <w:rPr>
          <w:rFonts w:eastAsia="Times New Roman" w:cstheme="minorHAnsi"/>
          <w:b/>
          <w:szCs w:val="20"/>
          <w:lang w:eastAsia="pl-PL"/>
        </w:rPr>
      </w:pPr>
    </w:p>
    <w:p w14:paraId="48A9A0B2"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Użyte w niniejszej SWZ (oraz w załącznikach) terminy mają następujące znaczenie:</w:t>
      </w:r>
    </w:p>
    <w:p w14:paraId="2E869738" w14:textId="32E3430C"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1</w:t>
      </w:r>
      <w:r w:rsidRPr="00E63D23">
        <w:rPr>
          <w:rFonts w:eastAsia="Times New Roman" w:cstheme="minorHAnsi"/>
          <w:b/>
          <w:lang w:eastAsia="pl-PL"/>
        </w:rPr>
        <w:t>) „ustawa Pzp” –</w:t>
      </w:r>
      <w:r w:rsidRPr="00E63D23">
        <w:rPr>
          <w:rFonts w:eastAsia="Times New Roman" w:cstheme="minorHAnsi"/>
          <w:lang w:eastAsia="pl-PL"/>
        </w:rPr>
        <w:t xml:space="preserve">ustawa z dnia 11 września </w:t>
      </w:r>
      <w:r w:rsidR="00871F41" w:rsidRPr="00E63D23">
        <w:rPr>
          <w:rFonts w:eastAsia="Times New Roman" w:cstheme="minorHAnsi"/>
          <w:lang w:eastAsia="pl-PL"/>
        </w:rPr>
        <w:t>2019 r.</w:t>
      </w:r>
      <w:r w:rsidRPr="00E63D23">
        <w:rPr>
          <w:rFonts w:eastAsia="Times New Roman" w:cstheme="minorHAnsi"/>
          <w:lang w:eastAsia="pl-PL"/>
        </w:rPr>
        <w:t xml:space="preserve"> Prawo zamówień publicznych </w:t>
      </w:r>
      <w:bookmarkStart w:id="1" w:name="_Hlk199490528"/>
      <w:r w:rsidR="006020DA" w:rsidRPr="00871F41">
        <w:rPr>
          <w:rFonts w:eastAsia="Times New Roman" w:cstheme="minorHAnsi"/>
          <w:lang w:eastAsia="pl-PL"/>
        </w:rPr>
        <w:t>(</w:t>
      </w:r>
      <w:r w:rsidR="006020DA" w:rsidRPr="0003593D">
        <w:rPr>
          <w:rFonts w:eastAsia="Times New Roman" w:cstheme="minorHAnsi"/>
          <w:lang w:eastAsia="pl-PL"/>
        </w:rPr>
        <w:t>Dz.U. 2024 poz. 1320</w:t>
      </w:r>
      <w:r w:rsidR="006020DA" w:rsidRPr="00871F41">
        <w:rPr>
          <w:rFonts w:eastAsia="Times New Roman" w:cstheme="minorHAnsi"/>
          <w:lang w:eastAsia="pl-PL"/>
        </w:rPr>
        <w:t>)</w:t>
      </w:r>
    </w:p>
    <w:bookmarkEnd w:id="1"/>
    <w:p w14:paraId="7C640EEA"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2</w:t>
      </w:r>
      <w:r w:rsidRPr="00E63D23">
        <w:rPr>
          <w:rFonts w:eastAsia="Times New Roman" w:cstheme="minorHAnsi"/>
          <w:b/>
          <w:lang w:eastAsia="pl-PL"/>
        </w:rPr>
        <w:t xml:space="preserve">)„SWZ” </w:t>
      </w:r>
      <w:r w:rsidRPr="00E63D23">
        <w:rPr>
          <w:rFonts w:eastAsia="Times New Roman" w:cstheme="minorHAnsi"/>
          <w:lang w:eastAsia="pl-PL"/>
        </w:rPr>
        <w:t>–niniejsza Specyfikacja Warunków Zamówienia,</w:t>
      </w:r>
    </w:p>
    <w:p w14:paraId="259D2377"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3</w:t>
      </w:r>
      <w:r w:rsidRPr="00E63D23">
        <w:rPr>
          <w:rFonts w:eastAsia="Times New Roman" w:cstheme="minorHAnsi"/>
          <w:b/>
          <w:lang w:eastAsia="pl-PL"/>
        </w:rPr>
        <w:t xml:space="preserve">)„zamówienie” </w:t>
      </w:r>
      <w:r w:rsidRPr="00E63D23">
        <w:rPr>
          <w:rFonts w:eastAsia="Times New Roman" w:cstheme="minorHAnsi"/>
          <w:lang w:eastAsia="pl-PL"/>
        </w:rPr>
        <w:t>–zamówienie publiczne będące przedmiotem niniejszego postępowania,</w:t>
      </w:r>
    </w:p>
    <w:p w14:paraId="18665AD5"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4</w:t>
      </w:r>
      <w:r w:rsidRPr="00E63D23">
        <w:rPr>
          <w:rFonts w:eastAsia="Times New Roman" w:cstheme="minorHAnsi"/>
          <w:b/>
          <w:lang w:eastAsia="pl-PL"/>
        </w:rPr>
        <w:t>)„postępowanie”</w:t>
      </w:r>
      <w:r w:rsidRPr="00E63D23">
        <w:rPr>
          <w:rFonts w:eastAsia="Times New Roman" w:cstheme="minorHAnsi"/>
          <w:lang w:eastAsia="pl-PL"/>
        </w:rPr>
        <w:t>– postępowanie o udzielenie zamówienia publicznego, którego dotyczy niniejsza SWZ,</w:t>
      </w:r>
    </w:p>
    <w:p w14:paraId="29B7659D"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5</w:t>
      </w:r>
      <w:r w:rsidRPr="00E63D23">
        <w:rPr>
          <w:rFonts w:eastAsia="Times New Roman" w:cstheme="minorHAnsi"/>
          <w:b/>
          <w:lang w:eastAsia="pl-PL"/>
        </w:rPr>
        <w:t>)„Zamawiający</w:t>
      </w:r>
      <w:r w:rsidRPr="00E63D23">
        <w:rPr>
          <w:rFonts w:eastAsia="Times New Roman" w:cstheme="minorHAnsi"/>
          <w:lang w:eastAsia="pl-PL"/>
        </w:rPr>
        <w:t>”– Szpital Powiatowy w Rykach,</w:t>
      </w:r>
    </w:p>
    <w:p w14:paraId="7BC1EF67"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6</w:t>
      </w:r>
      <w:r w:rsidRPr="00E63D23">
        <w:rPr>
          <w:rFonts w:eastAsia="Times New Roman" w:cstheme="minorHAnsi"/>
          <w:b/>
          <w:lang w:eastAsia="pl-PL"/>
        </w:rPr>
        <w:t xml:space="preserve">)„Wykonawca”– </w:t>
      </w:r>
      <w:r w:rsidRPr="00E63D23">
        <w:rPr>
          <w:rFonts w:eastAsia="Times New Roman" w:cstheme="minorHAnsi"/>
          <w:lang w:eastAsia="pl-PL"/>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5A0A4B89"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7</w:t>
      </w:r>
      <w:r w:rsidRPr="00E63D23">
        <w:rPr>
          <w:rFonts w:eastAsia="Times New Roman" w:cstheme="minorHAnsi"/>
          <w:b/>
          <w:lang w:eastAsia="pl-PL"/>
        </w:rPr>
        <w:t xml:space="preserve">)„RODO”- </w:t>
      </w:r>
      <w:r w:rsidRPr="00E63D23">
        <w:rPr>
          <w:rFonts w:eastAsia="Times New Roman" w:cstheme="minorHAnsi"/>
          <w:lang w:eastAsia="pl-PL"/>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5800B031"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8</w:t>
      </w:r>
      <w:r w:rsidRPr="00E63D23">
        <w:rPr>
          <w:rFonts w:eastAsia="Times New Roman" w:cstheme="minorHAnsi"/>
          <w:b/>
          <w:lang w:eastAsia="pl-PL"/>
        </w:rPr>
        <w:t>)„</w:t>
      </w:r>
      <w:r w:rsidR="00050C0B" w:rsidRPr="00E63D23">
        <w:rPr>
          <w:rFonts w:eastAsia="Times New Roman" w:cstheme="minorHAnsi"/>
          <w:b/>
          <w:lang w:eastAsia="pl-PL"/>
        </w:rPr>
        <w:t>platforma e-Zamówienia</w:t>
      </w:r>
      <w:r w:rsidRPr="00E63D23">
        <w:rPr>
          <w:rFonts w:eastAsia="Times New Roman" w:cstheme="minorHAnsi"/>
          <w:b/>
          <w:lang w:eastAsia="pl-PL"/>
        </w:rPr>
        <w:t xml:space="preserve">”– </w:t>
      </w:r>
      <w:r w:rsidR="00023E6E" w:rsidRPr="00E63D23">
        <w:rPr>
          <w:rFonts w:eastAsia="Times New Roman" w:cstheme="minorHAnsi"/>
          <w:lang w:eastAsia="pl-PL"/>
        </w:rPr>
        <w:t>platforma s</w:t>
      </w:r>
      <w:r w:rsidR="00B23E39" w:rsidRPr="00E63D23">
        <w:rPr>
          <w:rFonts w:eastAsia="Times New Roman" w:cstheme="minorHAnsi"/>
          <w:lang w:eastAsia="pl-PL"/>
        </w:rPr>
        <w:t>ł</w:t>
      </w:r>
      <w:r w:rsidR="00023E6E" w:rsidRPr="00E63D23">
        <w:rPr>
          <w:rFonts w:eastAsia="Times New Roman" w:cstheme="minorHAnsi"/>
          <w:lang w:eastAsia="pl-PL"/>
        </w:rPr>
        <w:t>użąca</w:t>
      </w:r>
      <w:r w:rsidRPr="00E63D23">
        <w:rPr>
          <w:rFonts w:eastAsia="Times New Roman" w:cstheme="minorHAnsi"/>
          <w:lang w:eastAsia="pl-PL"/>
        </w:rPr>
        <w:t xml:space="preserve"> do komunikacji elektronicznej między Zamawiającym i Wykonawcami,</w:t>
      </w:r>
    </w:p>
    <w:p w14:paraId="2D743772" w14:textId="77777777" w:rsidR="008275AC" w:rsidRPr="00E63D23" w:rsidRDefault="00F7686D" w:rsidP="00BA4E18">
      <w:pPr>
        <w:spacing w:after="0" w:line="276" w:lineRule="auto"/>
        <w:rPr>
          <w:rFonts w:eastAsia="Times New Roman" w:cstheme="minorHAnsi"/>
          <w:lang w:eastAsia="pl-PL"/>
        </w:rPr>
      </w:pPr>
      <w:r w:rsidRPr="00E63D23">
        <w:rPr>
          <w:rFonts w:eastAsia="Times New Roman" w:cstheme="minorHAnsi"/>
          <w:lang w:eastAsia="pl-PL"/>
        </w:rPr>
        <w:t>9</w:t>
      </w:r>
      <w:r w:rsidR="009B26E1" w:rsidRPr="00E63D23">
        <w:rPr>
          <w:rFonts w:eastAsia="Times New Roman" w:cstheme="minorHAnsi"/>
          <w:lang w:eastAsia="pl-PL"/>
        </w:rPr>
        <w:t>) „</w:t>
      </w:r>
      <w:r w:rsidR="009B26E1" w:rsidRPr="00E63D23">
        <w:rPr>
          <w:rFonts w:eastAsia="Times New Roman" w:cstheme="minorHAnsi"/>
          <w:b/>
          <w:lang w:eastAsia="pl-PL"/>
        </w:rPr>
        <w:t>Instrukcja użytkownika”</w:t>
      </w:r>
      <w:r w:rsidR="009B26E1" w:rsidRPr="00E63D23">
        <w:rPr>
          <w:rFonts w:eastAsia="Times New Roman" w:cstheme="minorHAnsi"/>
          <w:lang w:eastAsia="pl-PL"/>
        </w:rPr>
        <w:t xml:space="preserve">– Instrukcja użytkownika </w:t>
      </w:r>
      <w:r w:rsidRPr="00E63D23">
        <w:rPr>
          <w:rFonts w:eastAsia="Times New Roman" w:cstheme="minorHAnsi"/>
          <w:lang w:eastAsia="pl-PL"/>
        </w:rPr>
        <w:t>platformy e-Zamówienia</w:t>
      </w:r>
      <w:r w:rsidR="009B26E1" w:rsidRPr="00E63D23">
        <w:rPr>
          <w:rFonts w:eastAsia="Times New Roman" w:cstheme="minorHAnsi"/>
          <w:lang w:eastAsia="pl-PL"/>
        </w:rPr>
        <w:t xml:space="preserve"> dostępna na stronie: </w:t>
      </w:r>
      <w:r w:rsidRPr="00E63D23">
        <w:rPr>
          <w:rFonts w:eastAsia="Times New Roman" w:cstheme="minorHAnsi"/>
          <w:color w:val="0070C0"/>
          <w:lang w:eastAsia="pl-PL"/>
        </w:rPr>
        <w:t>https://edu.ezamowienia.gov.pl/pl/komponent-edukacyjny</w:t>
      </w:r>
      <w:r w:rsidR="009B26E1" w:rsidRPr="00E63D23">
        <w:rPr>
          <w:rFonts w:eastAsia="Times New Roman" w:cstheme="minorHAnsi"/>
          <w:lang w:eastAsia="pl-PL"/>
        </w:rPr>
        <w:t xml:space="preserve">zawierająca informacje związane z korzystaniem z </w:t>
      </w:r>
      <w:r w:rsidRPr="00E63D23">
        <w:rPr>
          <w:rFonts w:eastAsia="Times New Roman" w:cstheme="minorHAnsi"/>
          <w:lang w:eastAsia="pl-PL"/>
        </w:rPr>
        <w:t xml:space="preserve">platformy e-Zamówienia. Dodatkowo </w:t>
      </w:r>
      <w:r w:rsidR="006942F6" w:rsidRPr="00E63D23">
        <w:rPr>
          <w:rFonts w:eastAsia="Times New Roman" w:cstheme="minorHAnsi"/>
          <w:lang w:eastAsia="pl-PL"/>
        </w:rPr>
        <w:t>dostępny jest</w:t>
      </w:r>
      <w:r w:rsidRPr="00E63D23">
        <w:rPr>
          <w:rFonts w:eastAsia="Times New Roman" w:cstheme="minorHAnsi"/>
          <w:lang w:eastAsia="pl-PL"/>
        </w:rPr>
        <w:t xml:space="preserve"> materiał szkoleniowy dla Wykonawców </w:t>
      </w:r>
      <w:r w:rsidR="006942F6" w:rsidRPr="00E63D23">
        <w:rPr>
          <w:rFonts w:eastAsia="Times New Roman" w:cstheme="minorHAnsi"/>
          <w:lang w:eastAsia="pl-PL"/>
        </w:rPr>
        <w:t xml:space="preserve">zamieszczony przez UZP </w:t>
      </w:r>
      <w:r w:rsidRPr="00E63D23">
        <w:rPr>
          <w:rFonts w:eastAsia="Times New Roman" w:cstheme="minorHAnsi"/>
          <w:lang w:eastAsia="pl-PL"/>
        </w:rPr>
        <w:t xml:space="preserve">na stronie: </w:t>
      </w:r>
      <w:r w:rsidRPr="00E63D23">
        <w:rPr>
          <w:rFonts w:eastAsia="Times New Roman" w:cstheme="minorHAnsi"/>
          <w:color w:val="0070C0"/>
          <w:lang w:eastAsia="pl-PL"/>
        </w:rPr>
        <w:t>https://www.youtube.com/watch?v=iFYhmPjdl-U</w:t>
      </w:r>
    </w:p>
    <w:p w14:paraId="5E7FDC9D" w14:textId="77777777" w:rsidR="009B26E1" w:rsidRPr="00E63D23" w:rsidRDefault="009B26E1" w:rsidP="00BA4E18">
      <w:pPr>
        <w:spacing w:after="0" w:line="276" w:lineRule="auto"/>
        <w:rPr>
          <w:rFonts w:eastAsia="Times New Roman" w:cstheme="minorHAnsi"/>
          <w:lang w:eastAsia="pl-PL"/>
        </w:rPr>
      </w:pPr>
      <w:r w:rsidRPr="00E63D23">
        <w:rPr>
          <w:rFonts w:eastAsia="Times New Roman" w:cstheme="minorHAnsi"/>
          <w:lang w:eastAsia="pl-PL"/>
        </w:rPr>
        <w:t xml:space="preserve">Wykonawca ubiegając się o udzielenie zamówienia w szczególności akceptuje zasady </w:t>
      </w:r>
      <w:r w:rsidR="00023E6E" w:rsidRPr="00E63D23">
        <w:rPr>
          <w:rFonts w:eastAsia="Times New Roman" w:cstheme="minorHAnsi"/>
          <w:lang w:eastAsia="pl-PL"/>
        </w:rPr>
        <w:t>niniejszej</w:t>
      </w:r>
      <w:r w:rsidRPr="00E63D23">
        <w:rPr>
          <w:rFonts w:eastAsia="Times New Roman" w:cstheme="minorHAnsi"/>
          <w:lang w:eastAsia="pl-PL"/>
        </w:rPr>
        <w:t xml:space="preserve"> SWZ.</w:t>
      </w:r>
      <w:r w:rsidR="00023E6E" w:rsidRPr="00E63D23">
        <w:rPr>
          <w:rFonts w:eastAsia="Times New Roman" w:cstheme="minorHAnsi"/>
          <w:lang w:eastAsia="pl-PL"/>
        </w:rPr>
        <w:br/>
      </w:r>
      <w:r w:rsidR="00023E6E" w:rsidRPr="00E63D23">
        <w:rPr>
          <w:rFonts w:eastAsia="Times New Roman" w:cstheme="minorHAnsi"/>
          <w:lang w:eastAsia="pl-PL"/>
        </w:rPr>
        <w:br/>
      </w:r>
      <w:r w:rsidR="00023E6E" w:rsidRPr="00E63D23">
        <w:rPr>
          <w:rFonts w:eastAsia="Times New Roman" w:cstheme="minorHAnsi"/>
          <w:lang w:eastAsia="pl-PL"/>
        </w:rPr>
        <w:br/>
      </w:r>
      <w:r w:rsidR="00023E6E" w:rsidRPr="00E63D23">
        <w:rPr>
          <w:rFonts w:eastAsia="Times New Roman" w:cstheme="minorHAnsi"/>
          <w:lang w:eastAsia="pl-PL"/>
        </w:rPr>
        <w:br/>
      </w:r>
    </w:p>
    <w:p w14:paraId="6A3F68D2" w14:textId="77777777" w:rsidR="009B26E1" w:rsidRPr="00E63D23" w:rsidRDefault="009B26E1" w:rsidP="00BA4E18">
      <w:pPr>
        <w:spacing w:after="0" w:line="276" w:lineRule="auto"/>
        <w:ind w:firstLine="708"/>
        <w:rPr>
          <w:rFonts w:eastAsia="Times New Roman" w:cstheme="minorHAnsi"/>
          <w:b/>
          <w:lang w:eastAsia="pl-PL"/>
        </w:rPr>
      </w:pPr>
    </w:p>
    <w:p w14:paraId="1DA52ED0" w14:textId="77777777" w:rsidR="00393BBF" w:rsidRPr="00E63D23"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u w:val="single"/>
          <w:lang w:eastAsia="zh-CN"/>
        </w:rPr>
      </w:pPr>
      <w:bookmarkStart w:id="2" w:name="_Toc4182"/>
      <w:r w:rsidRPr="00E63D23">
        <w:rPr>
          <w:rFonts w:eastAsia="SimSun" w:cstheme="minorHAnsi"/>
          <w:b/>
          <w:bCs/>
          <w:kern w:val="44"/>
          <w:sz w:val="24"/>
          <w:szCs w:val="44"/>
          <w:u w:val="single"/>
          <w:lang w:eastAsia="zh-CN"/>
        </w:rPr>
        <w:lastRenderedPageBreak/>
        <w:t>ROZDZIAŁ 2</w:t>
      </w:r>
    </w:p>
    <w:p w14:paraId="650191F7" w14:textId="77777777" w:rsidR="00393BBF" w:rsidRPr="00E63D23"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r w:rsidRPr="00E63D23">
        <w:rPr>
          <w:rFonts w:eastAsia="SimSun" w:cstheme="minorHAnsi"/>
          <w:b/>
          <w:bCs/>
          <w:kern w:val="44"/>
          <w:sz w:val="24"/>
          <w:szCs w:val="44"/>
          <w:lang w:eastAsia="zh-CN"/>
        </w:rPr>
        <w:t>ADRES STRONY INTERNETOWEJ, NA KTÓREJ UDOSTĘPNIANE BĘDĄ ZMIANY I WYJAŚNIENIA TREŚCI SWZ ORAZ INNE DOKUMENTY ZAMÓWIENIA BEZPOŚREDNIO ZWIĄZANE Z POSTĘPOWANIEM O UDZIELENIE ZAMÓWIENIA</w:t>
      </w:r>
      <w:bookmarkEnd w:id="2"/>
    </w:p>
    <w:p w14:paraId="0849979C" w14:textId="77777777" w:rsidR="00393BBF" w:rsidRPr="00E63D23" w:rsidRDefault="00393BBF" w:rsidP="00BA4E18">
      <w:pPr>
        <w:spacing w:after="0" w:line="276" w:lineRule="auto"/>
        <w:ind w:firstLine="708"/>
        <w:rPr>
          <w:rFonts w:eastAsia="Times New Roman" w:cstheme="minorHAnsi"/>
          <w:lang w:eastAsia="pl-PL"/>
        </w:rPr>
      </w:pPr>
      <w:r w:rsidRPr="00E63D23">
        <w:rPr>
          <w:rFonts w:eastAsia="Times New Roman" w:cstheme="minorHAnsi"/>
          <w:lang w:eastAsia="pl-PL"/>
        </w:rPr>
        <w:t xml:space="preserve">Zmiany i wyjaśnienia treści SWZ oraz inne dokumenty zamówienia bezpośrednio związane z postępowaniem o udzielenie zamówienia będą udostępniane na stronie internetowej: </w:t>
      </w:r>
    </w:p>
    <w:bookmarkStart w:id="3" w:name="_Toc9329"/>
    <w:p w14:paraId="4FC9305B" w14:textId="77777777" w:rsidR="00BF2DCA" w:rsidRPr="00670D85" w:rsidRDefault="00BF2DCA" w:rsidP="00BF2DCA">
      <w:pPr>
        <w:spacing w:after="0" w:line="240" w:lineRule="auto"/>
        <w:jc w:val="center"/>
        <w:rPr>
          <w:rFonts w:ascii="Calibri" w:eastAsia="Times New Roman" w:hAnsi="Calibri" w:cs="Arial"/>
          <w:color w:val="FF0000"/>
          <w:szCs w:val="20"/>
          <w:u w:val="single"/>
          <w:lang w:eastAsia="pl-PL"/>
        </w:rPr>
      </w:pPr>
      <w:r>
        <w:fldChar w:fldCharType="begin"/>
      </w:r>
      <w:r>
        <w:instrText>HYPERLINK "%20https://ezamowienia.gov.pl/pl/"</w:instrText>
      </w:r>
      <w:r>
        <w:fldChar w:fldCharType="separate"/>
      </w:r>
      <w:r w:rsidRPr="00B95469">
        <w:rPr>
          <w:rStyle w:val="Hipercze"/>
          <w:rFonts w:ascii="Calibri" w:eastAsia="Times New Roman" w:hAnsi="Calibri" w:cs="Times New Roman"/>
          <w:lang w:eastAsia="pl-PL"/>
        </w:rPr>
        <w:t xml:space="preserve"> </w:t>
      </w:r>
      <w:r w:rsidRPr="00B95469">
        <w:rPr>
          <w:rStyle w:val="Hipercze"/>
          <w:rFonts w:ascii="Calibri" w:eastAsia="Times New Roman" w:hAnsi="Calibri" w:cs="Arial"/>
          <w:szCs w:val="20"/>
          <w:lang w:eastAsia="pl-PL"/>
        </w:rPr>
        <w:t>https://ezamowienia.gov.pl/pl/</w:t>
      </w:r>
      <w:r>
        <w:rPr>
          <w:rStyle w:val="Hipercze"/>
          <w:rFonts w:ascii="Calibri" w:eastAsia="Times New Roman" w:hAnsi="Calibri" w:cs="Arial"/>
          <w:szCs w:val="20"/>
          <w:lang w:eastAsia="pl-PL"/>
        </w:rPr>
        <w:fldChar w:fldCharType="end"/>
      </w:r>
    </w:p>
    <w:p w14:paraId="53AA1C7B" w14:textId="77777777" w:rsidR="00393BBF" w:rsidRPr="00E63D23" w:rsidRDefault="00393BBF" w:rsidP="00BA4E18">
      <w:pPr>
        <w:keepNext/>
        <w:keepLines/>
        <w:shd w:val="clear" w:color="auto" w:fill="F2F2F2"/>
        <w:spacing w:before="240" w:after="0" w:line="276" w:lineRule="auto"/>
        <w:jc w:val="center"/>
        <w:outlineLvl w:val="0"/>
        <w:rPr>
          <w:rFonts w:eastAsia="SimSun" w:cstheme="minorHAnsi"/>
          <w:b/>
          <w:bCs/>
          <w:kern w:val="44"/>
          <w:sz w:val="24"/>
          <w:szCs w:val="44"/>
          <w:u w:val="single"/>
          <w:lang w:eastAsia="zh-CN"/>
        </w:rPr>
      </w:pPr>
      <w:r w:rsidRPr="00E63D23">
        <w:rPr>
          <w:rFonts w:eastAsia="SimSun" w:cstheme="minorHAnsi"/>
          <w:b/>
          <w:bCs/>
          <w:kern w:val="44"/>
          <w:sz w:val="24"/>
          <w:szCs w:val="44"/>
          <w:u w:val="single"/>
          <w:lang w:eastAsia="zh-CN"/>
        </w:rPr>
        <w:t>ROZDZIAŁ 3</w:t>
      </w:r>
    </w:p>
    <w:p w14:paraId="401383BC" w14:textId="77777777" w:rsidR="00393BBF" w:rsidRPr="00E63D23"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r w:rsidRPr="00E63D23">
        <w:rPr>
          <w:rFonts w:eastAsia="SimSun" w:cstheme="minorHAnsi"/>
          <w:b/>
          <w:bCs/>
          <w:kern w:val="44"/>
          <w:sz w:val="24"/>
          <w:szCs w:val="44"/>
          <w:lang w:eastAsia="zh-CN"/>
        </w:rPr>
        <w:t>TRYB UDZIELENIA ZAMÓWIENIA</w:t>
      </w:r>
      <w:bookmarkEnd w:id="3"/>
    </w:p>
    <w:p w14:paraId="47B19019" w14:textId="74A7C924" w:rsidR="00393BBF" w:rsidRPr="00E63D23" w:rsidRDefault="00EC4A83" w:rsidP="00BA4E18">
      <w:pPr>
        <w:spacing w:after="0" w:line="276" w:lineRule="auto"/>
        <w:jc w:val="both"/>
        <w:rPr>
          <w:rFonts w:eastAsia="Times New Roman" w:cstheme="minorHAnsi"/>
          <w:sz w:val="24"/>
          <w:szCs w:val="24"/>
          <w:lang w:eastAsia="pl-PL"/>
        </w:rPr>
      </w:pPr>
      <w:r w:rsidRPr="00E63D23">
        <w:rPr>
          <w:rFonts w:eastAsia="Times New Roman" w:cstheme="minorHAnsi"/>
          <w:b/>
          <w:kern w:val="2"/>
          <w:lang w:eastAsia="ar-SA"/>
        </w:rPr>
        <w:t>3.1.</w:t>
      </w:r>
      <w:r w:rsidRPr="00E63D23">
        <w:rPr>
          <w:rFonts w:eastAsia="Times New Roman" w:cstheme="minorHAnsi"/>
          <w:kern w:val="2"/>
          <w:lang w:eastAsia="ar-SA"/>
        </w:rPr>
        <w:t xml:space="preserve"> Postępowanie</w:t>
      </w:r>
      <w:r w:rsidR="00393BBF" w:rsidRPr="00E63D23">
        <w:rPr>
          <w:rFonts w:eastAsia="Times New Roman" w:cstheme="minorHAnsi"/>
          <w:kern w:val="2"/>
          <w:lang w:eastAsia="ar-SA"/>
        </w:rPr>
        <w:t xml:space="preserve"> prowadzone jest zgodnie z przepisami ustawy z dnia 11 września 2019 roku Prawo zamówień </w:t>
      </w:r>
      <w:r w:rsidR="00BF2DCA" w:rsidRPr="00E63D23">
        <w:rPr>
          <w:rFonts w:eastAsia="Times New Roman" w:cstheme="minorHAnsi"/>
          <w:kern w:val="2"/>
          <w:lang w:eastAsia="ar-SA"/>
        </w:rPr>
        <w:t>publicznych</w:t>
      </w:r>
      <w:r w:rsidR="00BF2DCA" w:rsidRPr="00E63D23">
        <w:rPr>
          <w:rFonts w:eastAsia="Times New Roman" w:cstheme="minorHAnsi"/>
          <w:lang w:eastAsia="pl-PL"/>
        </w:rPr>
        <w:t xml:space="preserve"> </w:t>
      </w:r>
      <w:r w:rsidR="00BF2DCA" w:rsidRPr="00BF2DCA">
        <w:rPr>
          <w:rFonts w:eastAsia="Times New Roman" w:cstheme="minorHAnsi"/>
          <w:lang w:eastAsia="pl-PL"/>
        </w:rPr>
        <w:t>dalej</w:t>
      </w:r>
      <w:r w:rsidR="00393BBF" w:rsidRPr="00E63D23">
        <w:rPr>
          <w:rFonts w:eastAsia="Times New Roman" w:cstheme="minorHAnsi"/>
          <w:i/>
          <w:iCs/>
          <w:lang w:eastAsia="pl-PL"/>
        </w:rPr>
        <w:t xml:space="preserve"> </w:t>
      </w:r>
      <w:r w:rsidR="00BF2DCA">
        <w:rPr>
          <w:rFonts w:ascii="Calibri" w:eastAsia="Times New Roman" w:hAnsi="Calibri" w:cs="Calibri"/>
          <w:kern w:val="2"/>
          <w:lang w:eastAsia="ar-SA"/>
        </w:rPr>
        <w:t>jako</w:t>
      </w:r>
      <w:r w:rsidR="00BF2DCA" w:rsidRPr="009B26E1">
        <w:rPr>
          <w:rFonts w:ascii="Calibri" w:eastAsia="Times New Roman" w:hAnsi="Calibri" w:cs="Calibri"/>
          <w:kern w:val="2"/>
          <w:lang w:eastAsia="ar-SA"/>
        </w:rPr>
        <w:t xml:space="preserve"> „Pzp”, </w:t>
      </w:r>
      <w:r w:rsidR="00871F41">
        <w:rPr>
          <w:rFonts w:ascii="Times New Roman" w:eastAsia="Times New Roman" w:hAnsi="Times New Roman" w:cs="Times New Roman"/>
          <w:lang w:eastAsia="pl-PL"/>
        </w:rPr>
        <w:t xml:space="preserve">  </w:t>
      </w:r>
      <w:r w:rsidR="00871F41" w:rsidRPr="00871F41">
        <w:rPr>
          <w:rFonts w:ascii="Times New Roman" w:eastAsia="Times New Roman" w:hAnsi="Times New Roman" w:cs="Times New Roman"/>
          <w:lang w:eastAsia="pl-PL"/>
        </w:rPr>
        <w:t xml:space="preserve">(Dz.U. 2024 poz. 1320) </w:t>
      </w:r>
      <w:r w:rsidR="00393BBF" w:rsidRPr="00E63D23">
        <w:rPr>
          <w:rFonts w:eastAsia="Times New Roman" w:cstheme="minorHAnsi"/>
          <w:lang w:eastAsia="pl-PL"/>
        </w:rPr>
        <w:t>oraz na podstawie obowiązujących przepisów wykonawczych do ustawy.</w:t>
      </w:r>
    </w:p>
    <w:p w14:paraId="01F1EFE5" w14:textId="2AF4B3ED" w:rsidR="00393BBF" w:rsidRPr="00E63D23" w:rsidRDefault="00EC4A83" w:rsidP="00BA4E18">
      <w:pPr>
        <w:spacing w:after="0" w:line="276" w:lineRule="auto"/>
        <w:jc w:val="both"/>
        <w:rPr>
          <w:rFonts w:eastAsia="Times New Roman" w:cstheme="minorHAnsi"/>
          <w:lang w:eastAsia="pl-PL"/>
        </w:rPr>
      </w:pPr>
      <w:r w:rsidRPr="00E63D23">
        <w:rPr>
          <w:rFonts w:eastAsia="Times New Roman" w:cstheme="minorHAnsi"/>
          <w:b/>
          <w:lang w:eastAsia="pl-PL"/>
        </w:rPr>
        <w:t>3.2.</w:t>
      </w:r>
      <w:r w:rsidRPr="00E63D23">
        <w:rPr>
          <w:rFonts w:eastAsia="Times New Roman" w:cstheme="minorHAnsi"/>
          <w:lang w:eastAsia="pl-PL"/>
        </w:rPr>
        <w:t xml:space="preserve"> Postępowanie</w:t>
      </w:r>
      <w:r w:rsidR="00393BBF" w:rsidRPr="00E63D23">
        <w:rPr>
          <w:rFonts w:eastAsia="Times New Roman" w:cstheme="minorHAnsi"/>
          <w:lang w:eastAsia="pl-PL"/>
        </w:rPr>
        <w:t xml:space="preserve"> o udzielenie zamówienia publicznego prowadzone jest w trybie podstawowym, na podstawie art. 275 pkt 1 ustawy Pzp. </w:t>
      </w:r>
    </w:p>
    <w:p w14:paraId="398CCB61" w14:textId="77777777" w:rsidR="00393BBF" w:rsidRPr="00E63D23" w:rsidRDefault="00393BBF" w:rsidP="00BA4E18">
      <w:pPr>
        <w:spacing w:after="0" w:line="276" w:lineRule="auto"/>
        <w:jc w:val="both"/>
        <w:rPr>
          <w:rFonts w:eastAsia="Times New Roman" w:cstheme="minorHAnsi"/>
          <w:lang w:eastAsia="pl-PL"/>
        </w:rPr>
      </w:pPr>
      <w:r w:rsidRPr="00E63D23">
        <w:rPr>
          <w:rFonts w:eastAsia="Times New Roman" w:cstheme="minorHAnsi"/>
          <w:b/>
          <w:lang w:eastAsia="pl-PL"/>
        </w:rPr>
        <w:t>3.3.</w:t>
      </w:r>
      <w:r w:rsidRPr="00E63D23">
        <w:rPr>
          <w:rFonts w:eastAsia="Times New Roman" w:cstheme="minorHAnsi"/>
          <w:lang w:eastAsia="pl-PL"/>
        </w:rPr>
        <w:t xml:space="preserve"> Zamawiający nie przewiduje wyboru najkorzystniejszej oferty z możliwością prowadzenia negocjacji.</w:t>
      </w:r>
    </w:p>
    <w:p w14:paraId="69632201" w14:textId="77777777" w:rsidR="00393BBF" w:rsidRPr="00E63D23"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u w:val="single"/>
          <w:lang w:eastAsia="zh-CN"/>
        </w:rPr>
      </w:pPr>
      <w:bookmarkStart w:id="4" w:name="_Toc21615"/>
      <w:r w:rsidRPr="00E63D23">
        <w:rPr>
          <w:rFonts w:eastAsia="SimSun" w:cstheme="minorHAnsi"/>
          <w:b/>
          <w:bCs/>
          <w:kern w:val="44"/>
          <w:sz w:val="24"/>
          <w:szCs w:val="44"/>
          <w:u w:val="single"/>
          <w:lang w:eastAsia="zh-CN"/>
        </w:rPr>
        <w:t>ROZDZIAŁ 4</w:t>
      </w:r>
    </w:p>
    <w:p w14:paraId="1B1C6213" w14:textId="77777777" w:rsidR="00393BBF" w:rsidRPr="00E63D23"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r w:rsidRPr="00E63D23">
        <w:rPr>
          <w:rFonts w:eastAsia="SimSun" w:cstheme="minorHAnsi"/>
          <w:b/>
          <w:bCs/>
          <w:kern w:val="44"/>
          <w:sz w:val="24"/>
          <w:szCs w:val="44"/>
          <w:lang w:eastAsia="zh-CN"/>
        </w:rPr>
        <w:t>OPIS PRZEDMIOTU ZAMÓWIENIA</w:t>
      </w:r>
      <w:bookmarkEnd w:id="4"/>
    </w:p>
    <w:p w14:paraId="2AEB20FC" w14:textId="1E1BEB10" w:rsidR="00393BBF" w:rsidRPr="00071E95" w:rsidRDefault="00393BBF" w:rsidP="00BA4E18">
      <w:pPr>
        <w:widowControl w:val="0"/>
        <w:tabs>
          <w:tab w:val="left" w:pos="360"/>
        </w:tabs>
        <w:spacing w:after="0" w:line="276" w:lineRule="auto"/>
        <w:jc w:val="both"/>
        <w:rPr>
          <w:rFonts w:eastAsia="Calibri" w:cstheme="minorHAnsi"/>
          <w:sz w:val="21"/>
          <w:szCs w:val="21"/>
        </w:rPr>
      </w:pPr>
      <w:r w:rsidRPr="00E63D23">
        <w:rPr>
          <w:rFonts w:eastAsia="Calibri" w:cstheme="minorHAnsi"/>
          <w:b/>
          <w:szCs w:val="21"/>
        </w:rPr>
        <w:t>4.1</w:t>
      </w:r>
      <w:r w:rsidRPr="00E63D23">
        <w:rPr>
          <w:rFonts w:eastAsia="Calibri" w:cstheme="minorHAnsi"/>
          <w:szCs w:val="21"/>
        </w:rPr>
        <w:t>.</w:t>
      </w:r>
      <w:r w:rsidRPr="00E63D23">
        <w:rPr>
          <w:rFonts w:eastAsia="Calibri" w:cstheme="minorHAnsi"/>
          <w:sz w:val="21"/>
          <w:szCs w:val="21"/>
        </w:rPr>
        <w:t xml:space="preserve"> Przedmiotem zamówienia jest świadczenie usług w zakresie przygotowania (na bazie kuchni Wykonawcy zlokalizowanej poza obiektami Zamawiającego) oraz dostarczania całodziennego wyżywienia dla pacjentów Szpitala Powiatowego w Rykach</w:t>
      </w:r>
      <w:r w:rsidR="00973D5D">
        <w:rPr>
          <w:rFonts w:eastAsia="Calibri" w:cstheme="minorHAnsi"/>
          <w:sz w:val="21"/>
          <w:szCs w:val="21"/>
        </w:rPr>
        <w:t xml:space="preserve"> </w:t>
      </w:r>
    </w:p>
    <w:p w14:paraId="195D3239" w14:textId="77777777" w:rsidR="00393BBF" w:rsidRPr="00071E95" w:rsidRDefault="00393BBF" w:rsidP="00BA4E18">
      <w:pPr>
        <w:widowControl w:val="0"/>
        <w:tabs>
          <w:tab w:val="left" w:pos="360"/>
        </w:tabs>
        <w:spacing w:after="0" w:line="276" w:lineRule="auto"/>
        <w:jc w:val="both"/>
        <w:rPr>
          <w:rFonts w:eastAsia="Calibri" w:cstheme="minorHAnsi"/>
          <w:sz w:val="21"/>
          <w:szCs w:val="21"/>
        </w:rPr>
      </w:pPr>
    </w:p>
    <w:p w14:paraId="275C83E8" w14:textId="17374F9D" w:rsidR="00393BBF" w:rsidRPr="008E2FC7" w:rsidRDefault="00393BBF" w:rsidP="00BA4E18">
      <w:pPr>
        <w:widowControl w:val="0"/>
        <w:tabs>
          <w:tab w:val="left" w:pos="360"/>
        </w:tabs>
        <w:spacing w:after="0" w:line="276" w:lineRule="auto"/>
        <w:jc w:val="both"/>
        <w:rPr>
          <w:rFonts w:eastAsia="Calibri" w:cstheme="minorHAnsi"/>
          <w:bCs/>
          <w:color w:val="00B050"/>
          <w:sz w:val="21"/>
          <w:szCs w:val="21"/>
        </w:rPr>
      </w:pPr>
      <w:r w:rsidRPr="00071E95">
        <w:rPr>
          <w:rFonts w:eastAsia="Calibri" w:cstheme="minorHAnsi"/>
          <w:b/>
          <w:szCs w:val="21"/>
        </w:rPr>
        <w:t>4.2.</w:t>
      </w:r>
      <w:r w:rsidRPr="00071E95">
        <w:rPr>
          <w:rFonts w:eastAsia="Calibri" w:cstheme="minorHAnsi"/>
          <w:bCs/>
          <w:sz w:val="21"/>
          <w:szCs w:val="21"/>
        </w:rPr>
        <w:t xml:space="preserve">Świadczenie usług objętych przedmiotem zamówienia odbywać się będzie z zachowaniem i     przestrzeganiem reżimu sanitarno-higienicznego zgodnie z obowiązującymi przepisami, a </w:t>
      </w:r>
      <w:r w:rsidR="00EC4A83" w:rsidRPr="00071E95">
        <w:rPr>
          <w:rFonts w:eastAsia="Calibri" w:cstheme="minorHAnsi"/>
          <w:bCs/>
          <w:sz w:val="21"/>
          <w:szCs w:val="21"/>
        </w:rPr>
        <w:t>także zgodności</w:t>
      </w:r>
      <w:r w:rsidRPr="00071E95">
        <w:rPr>
          <w:rFonts w:eastAsia="Calibri" w:cstheme="minorHAnsi"/>
          <w:bCs/>
          <w:sz w:val="21"/>
          <w:szCs w:val="21"/>
        </w:rPr>
        <w:t xml:space="preserve"> z zasadami Dobrej Praktyki Higienicznej (GHP), Dobrej Praktyki Produkcyjnej (GMP)</w:t>
      </w:r>
      <w:r w:rsidR="00BA4E18">
        <w:rPr>
          <w:rFonts w:eastAsia="Calibri" w:cstheme="minorHAnsi"/>
          <w:bCs/>
          <w:sz w:val="21"/>
          <w:szCs w:val="21"/>
        </w:rPr>
        <w:t xml:space="preserve"> </w:t>
      </w:r>
      <w:r w:rsidRPr="00071E95">
        <w:rPr>
          <w:rFonts w:eastAsia="Calibri" w:cstheme="minorHAnsi"/>
          <w:bCs/>
          <w:sz w:val="21"/>
          <w:szCs w:val="21"/>
        </w:rPr>
        <w:t xml:space="preserve">i Dobrej Praktyki Cateringowej (GCP) oraz z wdrożeniem i utrzymaniem Systemu Analizy Zagrożeń i Krytycznych Punktów Kontroli (HACCP).  </w:t>
      </w:r>
      <w:r w:rsidR="008E2FC7" w:rsidRPr="00773D5E">
        <w:rPr>
          <w:rFonts w:eastAsia="Calibri" w:cstheme="minorHAnsi"/>
          <w:bCs/>
          <w:sz w:val="21"/>
          <w:szCs w:val="21"/>
        </w:rPr>
        <w:t xml:space="preserve">Certyfikat HACCP Wykonawca </w:t>
      </w:r>
      <w:r w:rsidR="007F6AA2" w:rsidRPr="00773D5E">
        <w:rPr>
          <w:rFonts w:eastAsia="Calibri" w:cstheme="minorHAnsi"/>
          <w:bCs/>
          <w:sz w:val="21"/>
          <w:szCs w:val="21"/>
        </w:rPr>
        <w:t>złoży wraz z ofertą.</w:t>
      </w:r>
    </w:p>
    <w:p w14:paraId="233D34E6" w14:textId="77777777" w:rsidR="00393BBF" w:rsidRPr="00071E95" w:rsidRDefault="00393BBF" w:rsidP="00BA4E18">
      <w:pPr>
        <w:widowControl w:val="0"/>
        <w:tabs>
          <w:tab w:val="left" w:pos="360"/>
        </w:tabs>
        <w:spacing w:after="0" w:line="276" w:lineRule="auto"/>
        <w:jc w:val="both"/>
        <w:rPr>
          <w:rFonts w:eastAsia="Calibri" w:cstheme="minorHAnsi"/>
          <w:bCs/>
          <w:szCs w:val="21"/>
        </w:rPr>
      </w:pPr>
    </w:p>
    <w:p w14:paraId="7E231851" w14:textId="1BF0933F" w:rsidR="00393BBF" w:rsidRPr="00071E95" w:rsidRDefault="00393BBF" w:rsidP="00BA4E18">
      <w:pPr>
        <w:widowControl w:val="0"/>
        <w:tabs>
          <w:tab w:val="left" w:pos="360"/>
        </w:tabs>
        <w:spacing w:after="0" w:line="276" w:lineRule="auto"/>
        <w:jc w:val="both"/>
        <w:rPr>
          <w:rFonts w:eastAsia="Calibri" w:cstheme="minorHAnsi"/>
          <w:sz w:val="21"/>
          <w:szCs w:val="21"/>
        </w:rPr>
      </w:pPr>
      <w:r w:rsidRPr="00071E95">
        <w:rPr>
          <w:rFonts w:eastAsia="Calibri" w:cstheme="minorHAnsi"/>
          <w:b/>
          <w:szCs w:val="21"/>
        </w:rPr>
        <w:t>4.3.</w:t>
      </w:r>
      <w:r w:rsidRPr="00071E95">
        <w:rPr>
          <w:rFonts w:eastAsia="Calibri" w:cstheme="minorHAnsi"/>
          <w:sz w:val="21"/>
          <w:szCs w:val="21"/>
        </w:rPr>
        <w:t xml:space="preserve">Przedmiotem zamówienia jest całodzienne wyżywienie: śniadanie, obiad </w:t>
      </w:r>
      <w:r w:rsidR="00BF2DCA">
        <w:rPr>
          <w:rFonts w:eastAsia="Calibri" w:cstheme="minorHAnsi"/>
          <w:sz w:val="21"/>
          <w:szCs w:val="21"/>
        </w:rPr>
        <w:t>,</w:t>
      </w:r>
      <w:r w:rsidRPr="00071E95">
        <w:rPr>
          <w:rFonts w:eastAsia="Calibri" w:cstheme="minorHAnsi"/>
          <w:sz w:val="21"/>
          <w:szCs w:val="21"/>
        </w:rPr>
        <w:t xml:space="preserve"> kolacja</w:t>
      </w:r>
      <w:r w:rsidR="00BF2DCA">
        <w:rPr>
          <w:rFonts w:eastAsia="Calibri" w:cstheme="minorHAnsi"/>
          <w:sz w:val="21"/>
          <w:szCs w:val="21"/>
        </w:rPr>
        <w:t xml:space="preserve"> oraz posiłek </w:t>
      </w:r>
      <w:r w:rsidR="00EC4A83">
        <w:rPr>
          <w:rFonts w:eastAsia="Calibri" w:cstheme="minorHAnsi"/>
          <w:sz w:val="21"/>
          <w:szCs w:val="21"/>
        </w:rPr>
        <w:t>nocny</w:t>
      </w:r>
      <w:r w:rsidR="00EC4A83" w:rsidRPr="00071E95">
        <w:rPr>
          <w:rFonts w:eastAsia="Calibri" w:cstheme="minorHAnsi"/>
          <w:sz w:val="21"/>
          <w:szCs w:val="21"/>
        </w:rPr>
        <w:t xml:space="preserve"> w ilości</w:t>
      </w:r>
      <w:r w:rsidRPr="00071E95">
        <w:rPr>
          <w:rFonts w:eastAsia="Calibri" w:cstheme="minorHAnsi"/>
          <w:sz w:val="21"/>
          <w:szCs w:val="21"/>
        </w:rPr>
        <w:t xml:space="preserve"> wskazanej w formularzu ofertowym</w:t>
      </w:r>
      <w:r w:rsidR="002626BE">
        <w:rPr>
          <w:rFonts w:eastAsia="Calibri" w:cstheme="minorHAnsi"/>
          <w:sz w:val="21"/>
          <w:szCs w:val="21"/>
        </w:rPr>
        <w:t xml:space="preserve"> i specyfikacji cenowej</w:t>
      </w:r>
      <w:r w:rsidRPr="00071E95">
        <w:rPr>
          <w:rFonts w:eastAsia="Calibri" w:cstheme="minorHAnsi"/>
          <w:sz w:val="21"/>
          <w:szCs w:val="21"/>
        </w:rPr>
        <w:t xml:space="preserve"> – </w:t>
      </w:r>
      <w:r w:rsidRPr="00071E95">
        <w:rPr>
          <w:rFonts w:eastAsia="Calibri" w:cstheme="minorHAnsi"/>
          <w:b/>
          <w:bCs/>
          <w:sz w:val="21"/>
          <w:szCs w:val="21"/>
        </w:rPr>
        <w:t>Załącznik nr 2</w:t>
      </w:r>
    </w:p>
    <w:p w14:paraId="4B5C9AD5" w14:textId="553DEAF1" w:rsidR="005A4317" w:rsidRPr="00071E95" w:rsidRDefault="005A4317" w:rsidP="00BA4E18">
      <w:pPr>
        <w:widowControl w:val="0"/>
        <w:tabs>
          <w:tab w:val="left" w:pos="360"/>
        </w:tabs>
        <w:spacing w:after="0" w:line="276" w:lineRule="auto"/>
        <w:jc w:val="both"/>
        <w:rPr>
          <w:rFonts w:eastAsia="Calibri" w:cstheme="minorHAnsi"/>
          <w:sz w:val="21"/>
          <w:szCs w:val="21"/>
        </w:rPr>
      </w:pPr>
    </w:p>
    <w:p w14:paraId="50738A63" w14:textId="77777777" w:rsidR="00994B55" w:rsidRDefault="00994B55" w:rsidP="00BA4E18">
      <w:pPr>
        <w:widowControl w:val="0"/>
        <w:tabs>
          <w:tab w:val="left" w:pos="360"/>
        </w:tabs>
        <w:spacing w:after="0" w:line="276" w:lineRule="auto"/>
        <w:rPr>
          <w:rFonts w:eastAsia="Calibri" w:cstheme="minorHAnsi"/>
          <w:b/>
          <w:szCs w:val="21"/>
        </w:rPr>
      </w:pPr>
    </w:p>
    <w:p w14:paraId="6D122795" w14:textId="04B5E089" w:rsidR="00B1388A" w:rsidRDefault="00393BBF" w:rsidP="00BA4E18">
      <w:pPr>
        <w:widowControl w:val="0"/>
        <w:tabs>
          <w:tab w:val="left" w:pos="360"/>
        </w:tabs>
        <w:spacing w:after="0" w:line="276" w:lineRule="auto"/>
        <w:rPr>
          <w:rFonts w:eastAsia="Calibri" w:cstheme="minorHAnsi"/>
          <w:bCs/>
          <w:szCs w:val="21"/>
        </w:rPr>
      </w:pPr>
      <w:r w:rsidRPr="003E21FD">
        <w:rPr>
          <w:rFonts w:eastAsia="Calibri" w:cstheme="minorHAnsi"/>
          <w:b/>
          <w:szCs w:val="21"/>
        </w:rPr>
        <w:t>4.4</w:t>
      </w:r>
      <w:r w:rsidRPr="00EC4A83">
        <w:rPr>
          <w:rFonts w:eastAsia="Calibri" w:cstheme="minorHAnsi"/>
          <w:b/>
          <w:szCs w:val="21"/>
        </w:rPr>
        <w:t>.</w:t>
      </w:r>
      <w:r w:rsidR="009124DA" w:rsidRPr="00EC4A83">
        <w:rPr>
          <w:rFonts w:eastAsia="Calibri" w:cstheme="minorHAnsi"/>
          <w:b/>
          <w:szCs w:val="21"/>
        </w:rPr>
        <w:t>Wspólny Słownik Zamówień</w:t>
      </w:r>
    </w:p>
    <w:p w14:paraId="4638F420" w14:textId="5C39FA08" w:rsidR="005A4317" w:rsidRPr="003E21FD" w:rsidRDefault="00B1388A" w:rsidP="00BA4E18">
      <w:pPr>
        <w:widowControl w:val="0"/>
        <w:tabs>
          <w:tab w:val="left" w:pos="360"/>
        </w:tabs>
        <w:spacing w:after="0" w:line="276" w:lineRule="auto"/>
        <w:rPr>
          <w:rFonts w:eastAsia="Calibri" w:cstheme="minorHAnsi"/>
          <w:bCs/>
          <w:szCs w:val="21"/>
        </w:rPr>
      </w:pPr>
      <w:r>
        <w:rPr>
          <w:rFonts w:eastAsia="Calibri" w:cstheme="minorHAnsi"/>
          <w:bCs/>
          <w:szCs w:val="21"/>
        </w:rPr>
        <w:t xml:space="preserve">- Posiłki </w:t>
      </w:r>
      <w:r w:rsidR="00EC4A83">
        <w:rPr>
          <w:rFonts w:eastAsia="Calibri" w:cstheme="minorHAnsi"/>
          <w:bCs/>
          <w:szCs w:val="21"/>
        </w:rPr>
        <w:t>szpitalne KOD CPV</w:t>
      </w:r>
      <w:r>
        <w:rPr>
          <w:rFonts w:eastAsia="Calibri" w:cstheme="minorHAnsi"/>
          <w:bCs/>
          <w:szCs w:val="21"/>
        </w:rPr>
        <w:t xml:space="preserve">  15894220-9</w:t>
      </w:r>
      <w:r w:rsidR="009124DA" w:rsidRPr="003E21FD">
        <w:rPr>
          <w:rFonts w:eastAsia="Calibri" w:cstheme="minorHAnsi"/>
          <w:bCs/>
          <w:szCs w:val="21"/>
        </w:rPr>
        <w:br/>
      </w:r>
      <w:r w:rsidR="001556BF" w:rsidRPr="003E21FD">
        <w:rPr>
          <w:rFonts w:eastAsia="Calibri" w:cstheme="minorHAnsi"/>
          <w:bCs/>
          <w:szCs w:val="21"/>
        </w:rPr>
        <w:t xml:space="preserve">- </w:t>
      </w:r>
      <w:r w:rsidR="009124DA" w:rsidRPr="003E21FD">
        <w:rPr>
          <w:rFonts w:eastAsia="Calibri" w:cstheme="minorHAnsi"/>
          <w:bCs/>
          <w:szCs w:val="21"/>
        </w:rPr>
        <w:t>Usługi przygotowywania posiłków</w:t>
      </w:r>
      <w:r w:rsidR="00BA4E18" w:rsidRPr="003E21FD">
        <w:rPr>
          <w:rFonts w:eastAsia="Calibri" w:cstheme="minorHAnsi"/>
          <w:bCs/>
          <w:szCs w:val="21"/>
        </w:rPr>
        <w:t xml:space="preserve"> </w:t>
      </w:r>
      <w:r w:rsidR="00393BBF" w:rsidRPr="003E21FD">
        <w:rPr>
          <w:rFonts w:eastAsia="Calibri" w:cstheme="minorHAnsi"/>
          <w:bCs/>
          <w:szCs w:val="21"/>
        </w:rPr>
        <w:t xml:space="preserve">KOD CPV: 55321000-6 </w:t>
      </w:r>
    </w:p>
    <w:p w14:paraId="794D4A3D" w14:textId="245A1D69" w:rsidR="005A4317" w:rsidRDefault="001556BF" w:rsidP="00BA4E18">
      <w:pPr>
        <w:widowControl w:val="0"/>
        <w:tabs>
          <w:tab w:val="left" w:pos="360"/>
        </w:tabs>
        <w:spacing w:after="0" w:line="276" w:lineRule="auto"/>
        <w:rPr>
          <w:rFonts w:eastAsia="Calibri" w:cstheme="minorHAnsi"/>
          <w:bCs/>
          <w:szCs w:val="21"/>
        </w:rPr>
      </w:pPr>
      <w:r w:rsidRPr="003E21FD">
        <w:rPr>
          <w:rFonts w:eastAsia="Calibri" w:cstheme="minorHAnsi"/>
          <w:bCs/>
          <w:szCs w:val="21"/>
        </w:rPr>
        <w:t xml:space="preserve">- </w:t>
      </w:r>
      <w:r w:rsidR="009124DA" w:rsidRPr="003E21FD">
        <w:rPr>
          <w:rFonts w:eastAsia="Calibri" w:cstheme="minorHAnsi"/>
          <w:bCs/>
          <w:szCs w:val="21"/>
        </w:rPr>
        <w:t>Usługi dowożenia posiłków</w:t>
      </w:r>
      <w:r w:rsidR="00BA4E18" w:rsidRPr="003E21FD">
        <w:rPr>
          <w:rFonts w:eastAsia="Calibri" w:cstheme="minorHAnsi"/>
          <w:bCs/>
          <w:szCs w:val="21"/>
        </w:rPr>
        <w:t xml:space="preserve"> </w:t>
      </w:r>
      <w:r w:rsidR="009124DA" w:rsidRPr="003E21FD">
        <w:rPr>
          <w:rFonts w:eastAsia="Calibri" w:cstheme="minorHAnsi"/>
          <w:bCs/>
          <w:szCs w:val="21"/>
        </w:rPr>
        <w:t>KOD CPV:</w:t>
      </w:r>
      <w:r w:rsidR="0051243B" w:rsidRPr="003E21FD">
        <w:rPr>
          <w:rFonts w:eastAsia="Calibri" w:cstheme="minorHAnsi"/>
          <w:bCs/>
          <w:szCs w:val="21"/>
        </w:rPr>
        <w:t xml:space="preserve"> </w:t>
      </w:r>
      <w:r w:rsidR="00393BBF" w:rsidRPr="003E21FD">
        <w:rPr>
          <w:rFonts w:eastAsia="Calibri" w:cstheme="minorHAnsi"/>
          <w:bCs/>
          <w:szCs w:val="21"/>
        </w:rPr>
        <w:t>5552</w:t>
      </w:r>
      <w:r w:rsidR="00B1388A">
        <w:rPr>
          <w:rFonts w:eastAsia="Calibri" w:cstheme="minorHAnsi"/>
          <w:bCs/>
          <w:szCs w:val="21"/>
        </w:rPr>
        <w:t>00</w:t>
      </w:r>
      <w:r w:rsidR="00393BBF" w:rsidRPr="003E21FD">
        <w:rPr>
          <w:rFonts w:eastAsia="Calibri" w:cstheme="minorHAnsi"/>
          <w:bCs/>
          <w:szCs w:val="21"/>
        </w:rPr>
        <w:t>00-</w:t>
      </w:r>
      <w:r w:rsidR="00B1388A">
        <w:rPr>
          <w:rFonts w:eastAsia="Calibri" w:cstheme="minorHAnsi"/>
          <w:bCs/>
          <w:szCs w:val="21"/>
        </w:rPr>
        <w:t>1</w:t>
      </w:r>
    </w:p>
    <w:p w14:paraId="3ED4AF46" w14:textId="77777777" w:rsidR="005A4317" w:rsidRDefault="005A4317" w:rsidP="00BA4E18">
      <w:pPr>
        <w:widowControl w:val="0"/>
        <w:tabs>
          <w:tab w:val="left" w:pos="360"/>
        </w:tabs>
        <w:spacing w:after="0" w:line="276" w:lineRule="auto"/>
        <w:rPr>
          <w:rFonts w:eastAsia="Calibri" w:cstheme="minorHAnsi"/>
          <w:bCs/>
          <w:szCs w:val="21"/>
        </w:rPr>
      </w:pPr>
    </w:p>
    <w:p w14:paraId="2A7791E7" w14:textId="09A4865C" w:rsidR="00B1388A" w:rsidRPr="00EC4A83" w:rsidRDefault="005A4317" w:rsidP="00BA4E18">
      <w:pPr>
        <w:widowControl w:val="0"/>
        <w:tabs>
          <w:tab w:val="left" w:pos="360"/>
        </w:tabs>
        <w:spacing w:after="0" w:line="276" w:lineRule="auto"/>
        <w:rPr>
          <w:rFonts w:eastAsia="Calibri" w:cstheme="minorHAnsi"/>
          <w:b/>
          <w:szCs w:val="21"/>
        </w:rPr>
      </w:pPr>
      <w:r>
        <w:rPr>
          <w:rFonts w:eastAsia="Calibri" w:cstheme="minorHAnsi"/>
          <w:b/>
          <w:szCs w:val="21"/>
        </w:rPr>
        <w:t>4.5</w:t>
      </w:r>
      <w:r w:rsidRPr="00EC4A83">
        <w:rPr>
          <w:rFonts w:eastAsia="Calibri" w:cstheme="minorHAnsi"/>
          <w:b/>
          <w:szCs w:val="21"/>
        </w:rPr>
        <w:t xml:space="preserve">. Zamawiający nie dokonuje </w:t>
      </w:r>
      <w:r w:rsidR="00EC4A83" w:rsidRPr="00EC4A83">
        <w:rPr>
          <w:rFonts w:eastAsia="Calibri" w:cstheme="minorHAnsi"/>
          <w:b/>
          <w:szCs w:val="21"/>
        </w:rPr>
        <w:t>podziału zamówienia</w:t>
      </w:r>
      <w:r w:rsidR="00B1388A" w:rsidRPr="00EC4A83">
        <w:rPr>
          <w:rFonts w:eastAsia="Calibri" w:cstheme="minorHAnsi"/>
          <w:b/>
          <w:szCs w:val="21"/>
        </w:rPr>
        <w:t xml:space="preserve"> na części, a co za tym idzie nie dopuszcza składania ofert częściowych</w:t>
      </w:r>
    </w:p>
    <w:p w14:paraId="0D2F5FA5" w14:textId="1BD53574" w:rsidR="00EC1361" w:rsidRPr="00071E95" w:rsidRDefault="00871F41" w:rsidP="00BA4E18">
      <w:pPr>
        <w:widowControl w:val="0"/>
        <w:tabs>
          <w:tab w:val="left" w:pos="360"/>
        </w:tabs>
        <w:spacing w:after="0" w:line="276" w:lineRule="auto"/>
        <w:rPr>
          <w:rFonts w:eastAsia="Calibri" w:cstheme="minorHAnsi"/>
          <w:bCs/>
          <w:szCs w:val="21"/>
          <w:highlight w:val="darkCyan"/>
        </w:rPr>
      </w:pPr>
      <w:r>
        <w:rPr>
          <w:rFonts w:eastAsia="Calibri" w:cstheme="minorHAnsi"/>
          <w:bCs/>
          <w:szCs w:val="21"/>
        </w:rPr>
        <w:t>W</w:t>
      </w:r>
      <w:r w:rsidR="00B1388A">
        <w:rPr>
          <w:rFonts w:eastAsia="Calibri" w:cstheme="minorHAnsi"/>
          <w:bCs/>
          <w:szCs w:val="21"/>
        </w:rPr>
        <w:t xml:space="preserve"> ocenie Zamawiającego przedmiot zamówienia jest niepodzielny. Podział zamówienia skutkowałby:  trudnościami technicznymi, nadmiernymi kosztami wykonania zamówienia oraz trudnościami w skoordynowaniu działań </w:t>
      </w:r>
      <w:r w:rsidR="0015162B" w:rsidRPr="00871F41">
        <w:rPr>
          <w:rStyle w:val="cf01"/>
        </w:rPr>
        <w:t>w przypadku realizowania przez różnych wykonawców poszczególnych części zamówienia</w:t>
      </w:r>
      <w:r w:rsidRPr="00871F41">
        <w:rPr>
          <w:rStyle w:val="cf01"/>
        </w:rPr>
        <w:t>.</w:t>
      </w:r>
    </w:p>
    <w:p w14:paraId="64620F7D" w14:textId="5BB49EF2" w:rsidR="00352B95" w:rsidRDefault="004862A3" w:rsidP="00352B95">
      <w:pPr>
        <w:widowControl w:val="0"/>
        <w:tabs>
          <w:tab w:val="left" w:pos="360"/>
        </w:tabs>
        <w:spacing w:after="0" w:line="276" w:lineRule="auto"/>
        <w:rPr>
          <w:rFonts w:eastAsia="Calibri" w:cstheme="minorHAnsi"/>
          <w:bCs/>
          <w:szCs w:val="21"/>
        </w:rPr>
      </w:pPr>
      <w:r w:rsidRPr="00071E95">
        <w:rPr>
          <w:rFonts w:eastAsia="Calibri" w:cstheme="minorHAnsi"/>
          <w:b/>
          <w:szCs w:val="21"/>
        </w:rPr>
        <w:t>4.</w:t>
      </w:r>
      <w:r w:rsidR="00994B55">
        <w:rPr>
          <w:rFonts w:eastAsia="Calibri" w:cstheme="minorHAnsi"/>
          <w:b/>
          <w:szCs w:val="21"/>
        </w:rPr>
        <w:t>6</w:t>
      </w:r>
      <w:r w:rsidRPr="00071E95">
        <w:rPr>
          <w:rFonts w:eastAsia="Calibri" w:cstheme="minorHAnsi"/>
          <w:b/>
          <w:szCs w:val="21"/>
        </w:rPr>
        <w:t>.</w:t>
      </w:r>
      <w:r w:rsidR="00EC1361" w:rsidRPr="00071E95">
        <w:rPr>
          <w:rFonts w:eastAsia="Calibri" w:cstheme="minorHAnsi"/>
          <w:bCs/>
          <w:szCs w:val="21"/>
        </w:rPr>
        <w:t xml:space="preserve"> </w:t>
      </w:r>
      <w:r w:rsidR="00352B95" w:rsidRPr="00071E95">
        <w:rPr>
          <w:rFonts w:eastAsia="Calibri" w:cstheme="minorHAnsi"/>
          <w:bCs/>
          <w:szCs w:val="21"/>
        </w:rPr>
        <w:t xml:space="preserve">Pod pojęciem całodobowego wyżywienia pacjenta należy rozumieć: przygotowywanie i dostarczanie przez wykonawcę do zamawiającego gotowych posiłków (całodzienne wyżywienie) dla jednej osoby (pacjenta) uwzględniające śniadanie, obiad (dwudaniowy) i kolację, przy diecie cukrzycowej należy </w:t>
      </w:r>
      <w:r w:rsidR="00352B95" w:rsidRPr="00071E95">
        <w:rPr>
          <w:rFonts w:eastAsia="Calibri" w:cstheme="minorHAnsi"/>
          <w:bCs/>
          <w:szCs w:val="21"/>
        </w:rPr>
        <w:lastRenderedPageBreak/>
        <w:t xml:space="preserve">uwzględnić II śniadanie oraz podwieczorek. </w:t>
      </w:r>
    </w:p>
    <w:p w14:paraId="20F91849" w14:textId="088228E9" w:rsidR="00352B95" w:rsidRPr="00B639D1" w:rsidRDefault="00352B95" w:rsidP="00352B95">
      <w:pPr>
        <w:widowControl w:val="0"/>
        <w:tabs>
          <w:tab w:val="left" w:pos="360"/>
        </w:tabs>
        <w:spacing w:after="0" w:line="276" w:lineRule="auto"/>
        <w:rPr>
          <w:rFonts w:eastAsia="Calibri" w:cstheme="minorHAnsi"/>
          <w:bCs/>
          <w:szCs w:val="21"/>
        </w:rPr>
      </w:pPr>
      <w:r>
        <w:rPr>
          <w:rFonts w:eastAsia="Calibri" w:cstheme="minorHAnsi"/>
          <w:bCs/>
          <w:szCs w:val="21"/>
        </w:rPr>
        <w:t xml:space="preserve">Dla oddziału </w:t>
      </w:r>
      <w:r w:rsidR="00EC4A83">
        <w:rPr>
          <w:rFonts w:eastAsia="Calibri" w:cstheme="minorHAnsi"/>
          <w:bCs/>
          <w:szCs w:val="21"/>
        </w:rPr>
        <w:t>wewnętrznego przygotowywanie</w:t>
      </w:r>
      <w:r w:rsidRPr="00B639D1">
        <w:rPr>
          <w:rFonts w:eastAsia="Calibri" w:cstheme="minorHAnsi"/>
          <w:bCs/>
          <w:szCs w:val="21"/>
        </w:rPr>
        <w:t xml:space="preserve"> i dostarczanie przez wykonawcę do zamawiającego gotowych posiłków (całodzienne wyżywienie) dla jednej osoby (pacjenta) uwzględniające śniadanie, obiad (dwudaniowy) i kolację</w:t>
      </w:r>
      <w:r>
        <w:rPr>
          <w:rFonts w:eastAsia="Calibri" w:cstheme="minorHAnsi"/>
          <w:bCs/>
          <w:szCs w:val="21"/>
        </w:rPr>
        <w:t xml:space="preserve"> oraz posiłek dodatkowy nocny</w:t>
      </w:r>
      <w:r w:rsidRPr="00B639D1">
        <w:rPr>
          <w:rFonts w:eastAsia="Calibri" w:cstheme="minorHAnsi"/>
          <w:bCs/>
          <w:szCs w:val="21"/>
        </w:rPr>
        <w:t xml:space="preserve">, przy diecie cukrzycowej należy uwzględnić </w:t>
      </w:r>
      <w:r>
        <w:rPr>
          <w:rFonts w:eastAsia="Calibri" w:cstheme="minorHAnsi"/>
          <w:bCs/>
          <w:szCs w:val="21"/>
        </w:rPr>
        <w:t>II śniadanie oraz podwieczorek oraz posiłek nocny.</w:t>
      </w:r>
    </w:p>
    <w:p w14:paraId="0F257540" w14:textId="77777777" w:rsidR="00352B95" w:rsidRPr="00071E95" w:rsidRDefault="00352B95" w:rsidP="00352B95">
      <w:pPr>
        <w:widowControl w:val="0"/>
        <w:tabs>
          <w:tab w:val="left" w:pos="360"/>
        </w:tabs>
        <w:spacing w:after="0" w:line="276" w:lineRule="auto"/>
        <w:rPr>
          <w:rFonts w:eastAsia="Calibri" w:cstheme="minorHAnsi"/>
          <w:bCs/>
          <w:szCs w:val="21"/>
        </w:rPr>
      </w:pPr>
      <w:r w:rsidRPr="00071E95">
        <w:rPr>
          <w:rFonts w:eastAsia="Calibri" w:cstheme="minorHAnsi"/>
          <w:bCs/>
          <w:szCs w:val="21"/>
        </w:rPr>
        <w:t>Posiłki musza być dostarczane o określonych przez zamawiającego stałych godzinach.</w:t>
      </w:r>
    </w:p>
    <w:p w14:paraId="2B0FCBBA" w14:textId="77777777" w:rsidR="00352B95" w:rsidRPr="00071E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Pod pojęciem posiłku należy rozumieć zestaw potraw o określonej wielkości porcji, przygotowany zgodnie z zasadami wskazanej diety i spełniający określone w zamówieniu szczegółowe wymagania zamawiającego w zakresie diet.</w:t>
      </w:r>
    </w:p>
    <w:p w14:paraId="1807703F" w14:textId="01EA2064" w:rsidR="00352B95" w:rsidRPr="00071E95" w:rsidRDefault="00352B95" w:rsidP="00352B95">
      <w:pPr>
        <w:widowControl w:val="0"/>
        <w:tabs>
          <w:tab w:val="left" w:pos="360"/>
        </w:tabs>
        <w:spacing w:after="0" w:line="276" w:lineRule="auto"/>
        <w:jc w:val="both"/>
        <w:rPr>
          <w:rFonts w:eastAsia="Calibri" w:cstheme="minorHAnsi"/>
          <w:bCs/>
          <w:szCs w:val="21"/>
        </w:rPr>
      </w:pPr>
      <w:r w:rsidRPr="00454344">
        <w:rPr>
          <w:rFonts w:eastAsia="Calibri" w:cstheme="minorHAnsi"/>
          <w:bCs/>
          <w:szCs w:val="21"/>
        </w:rPr>
        <w:t xml:space="preserve">Całodzienne wyżywienie stanowią 3 posiłki </w:t>
      </w:r>
      <w:r w:rsidR="00EC4A83" w:rsidRPr="00454344">
        <w:rPr>
          <w:rFonts w:eastAsia="Calibri" w:cstheme="minorHAnsi"/>
          <w:bCs/>
          <w:szCs w:val="21"/>
        </w:rPr>
        <w:t xml:space="preserve">dzienne </w:t>
      </w:r>
      <w:r w:rsidR="00EC4A83">
        <w:rPr>
          <w:rFonts w:eastAsia="Calibri" w:cstheme="minorHAnsi"/>
          <w:bCs/>
          <w:szCs w:val="21"/>
        </w:rPr>
        <w:t>+</w:t>
      </w:r>
      <w:r>
        <w:rPr>
          <w:rFonts w:eastAsia="Calibri" w:cstheme="minorHAnsi"/>
          <w:bCs/>
          <w:szCs w:val="21"/>
        </w:rPr>
        <w:t xml:space="preserve"> jeden nocny</w:t>
      </w:r>
      <w:r w:rsidR="00994B55">
        <w:rPr>
          <w:rFonts w:eastAsia="Calibri" w:cstheme="minorHAnsi"/>
          <w:bCs/>
          <w:szCs w:val="21"/>
        </w:rPr>
        <w:t>( dla oddziału wewnętrznego)</w:t>
      </w:r>
      <w:r>
        <w:rPr>
          <w:rFonts w:eastAsia="Calibri" w:cstheme="minorHAnsi"/>
          <w:bCs/>
          <w:szCs w:val="21"/>
        </w:rPr>
        <w:t xml:space="preserve">  </w:t>
      </w:r>
      <w:r w:rsidRPr="00454344">
        <w:rPr>
          <w:rFonts w:eastAsia="Calibri" w:cstheme="minorHAnsi"/>
          <w:bCs/>
          <w:szCs w:val="21"/>
        </w:rPr>
        <w:t xml:space="preserve">maksymalnie </w:t>
      </w:r>
      <w:r w:rsidRPr="001C0213">
        <w:rPr>
          <w:rFonts w:eastAsia="Calibri" w:cstheme="minorHAnsi"/>
          <w:bCs/>
          <w:szCs w:val="21"/>
        </w:rPr>
        <w:t>dla</w:t>
      </w:r>
      <w:r w:rsidRPr="00680C74">
        <w:rPr>
          <w:rFonts w:eastAsia="Calibri" w:cstheme="minorHAnsi"/>
          <w:b/>
          <w:szCs w:val="21"/>
        </w:rPr>
        <w:t xml:space="preserve"> </w:t>
      </w:r>
      <w:r w:rsidR="001C0213" w:rsidRPr="00680C74">
        <w:rPr>
          <w:rFonts w:eastAsia="Calibri" w:cstheme="minorHAnsi"/>
          <w:b/>
          <w:szCs w:val="21"/>
        </w:rPr>
        <w:t>47</w:t>
      </w:r>
      <w:r w:rsidR="001C0213">
        <w:rPr>
          <w:rFonts w:eastAsia="Calibri" w:cstheme="minorHAnsi"/>
          <w:bCs/>
          <w:szCs w:val="21"/>
        </w:rPr>
        <w:t xml:space="preserve"> </w:t>
      </w:r>
      <w:r w:rsidR="001C0213" w:rsidRPr="00454344">
        <w:rPr>
          <w:rFonts w:eastAsia="Calibri" w:cstheme="minorHAnsi"/>
          <w:bCs/>
          <w:szCs w:val="21"/>
        </w:rPr>
        <w:t>pacjentów</w:t>
      </w:r>
      <w:r w:rsidRPr="00454344">
        <w:rPr>
          <w:rFonts w:eastAsia="Calibri" w:cstheme="minorHAnsi"/>
          <w:bCs/>
          <w:szCs w:val="21"/>
        </w:rPr>
        <w:t>.</w:t>
      </w:r>
    </w:p>
    <w:p w14:paraId="7069D3E9" w14:textId="77777777" w:rsidR="00352B95" w:rsidRPr="00071E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Zróżnicowanie diet najczęściej występujących u zamawiającego:</w:t>
      </w:r>
    </w:p>
    <w:p w14:paraId="26F3863C" w14:textId="77777777" w:rsidR="00352B95" w:rsidRPr="00071E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a) dieta podstawowa</w:t>
      </w:r>
    </w:p>
    <w:p w14:paraId="6771778C" w14:textId="77777777" w:rsidR="00352B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b) dieta łatwostrawna</w:t>
      </w:r>
    </w:p>
    <w:p w14:paraId="07042834" w14:textId="77777777" w:rsidR="00352B95" w:rsidRPr="003E21FD" w:rsidRDefault="00352B95" w:rsidP="00352B95">
      <w:pPr>
        <w:widowControl w:val="0"/>
        <w:tabs>
          <w:tab w:val="left" w:pos="360"/>
        </w:tabs>
        <w:spacing w:after="0" w:line="276" w:lineRule="auto"/>
        <w:jc w:val="both"/>
        <w:rPr>
          <w:rFonts w:eastAsia="Calibri" w:cstheme="minorHAnsi"/>
          <w:bCs/>
          <w:szCs w:val="21"/>
        </w:rPr>
      </w:pPr>
      <w:r>
        <w:rPr>
          <w:rFonts w:eastAsia="Calibri" w:cstheme="minorHAnsi"/>
          <w:bCs/>
          <w:szCs w:val="21"/>
        </w:rPr>
        <w:t>c) łatwostrawna z ograniczeniem tłuszczu (wątrobowa)</w:t>
      </w:r>
    </w:p>
    <w:p w14:paraId="45870D69" w14:textId="77777777" w:rsidR="00352B95" w:rsidRPr="003E21FD" w:rsidRDefault="00352B95" w:rsidP="00352B95">
      <w:pPr>
        <w:widowControl w:val="0"/>
        <w:tabs>
          <w:tab w:val="left" w:pos="360"/>
        </w:tabs>
        <w:spacing w:after="0" w:line="276" w:lineRule="auto"/>
        <w:jc w:val="both"/>
        <w:rPr>
          <w:rFonts w:eastAsia="Calibri" w:cstheme="minorHAnsi"/>
          <w:bCs/>
          <w:szCs w:val="21"/>
        </w:rPr>
      </w:pPr>
      <w:r>
        <w:rPr>
          <w:rFonts w:eastAsia="Calibri" w:cstheme="minorHAnsi"/>
          <w:bCs/>
          <w:szCs w:val="21"/>
        </w:rPr>
        <w:t>c) dieta z ograniczeniem łatwo przyswajalnych węglowodanów (cukrzycowa)</w:t>
      </w:r>
    </w:p>
    <w:p w14:paraId="691A49A9" w14:textId="77777777" w:rsidR="00352B95" w:rsidRPr="003E21FD" w:rsidRDefault="00352B95" w:rsidP="00352B95">
      <w:pPr>
        <w:widowControl w:val="0"/>
        <w:tabs>
          <w:tab w:val="left" w:pos="360"/>
        </w:tabs>
        <w:spacing w:after="0" w:line="276" w:lineRule="auto"/>
        <w:jc w:val="both"/>
        <w:rPr>
          <w:rFonts w:eastAsia="Calibri" w:cstheme="minorHAnsi"/>
          <w:bCs/>
          <w:szCs w:val="21"/>
        </w:rPr>
      </w:pPr>
      <w:r>
        <w:rPr>
          <w:rFonts w:eastAsia="Calibri" w:cstheme="minorHAnsi"/>
          <w:bCs/>
          <w:szCs w:val="21"/>
        </w:rPr>
        <w:t>d) dieta Łatwostrawna</w:t>
      </w:r>
      <w:r w:rsidRPr="003E21FD">
        <w:rPr>
          <w:rFonts w:eastAsia="Calibri" w:cstheme="minorHAnsi"/>
          <w:bCs/>
          <w:szCs w:val="21"/>
        </w:rPr>
        <w:t xml:space="preserve"> z modyfikacjami k</w:t>
      </w:r>
      <w:r>
        <w:rPr>
          <w:rFonts w:eastAsia="Calibri" w:cstheme="minorHAnsi"/>
          <w:bCs/>
          <w:szCs w:val="21"/>
        </w:rPr>
        <w:t>onsystencji: – dieta rozdrobniona</w:t>
      </w:r>
      <w:r w:rsidRPr="003E21FD">
        <w:rPr>
          <w:rFonts w:eastAsia="Calibri" w:cstheme="minorHAnsi"/>
          <w:bCs/>
          <w:szCs w:val="21"/>
        </w:rPr>
        <w:t>, dieta papkowata,  dieta płynna.</w:t>
      </w:r>
    </w:p>
    <w:p w14:paraId="3088D467" w14:textId="33DB4E7F" w:rsidR="00352B95" w:rsidRDefault="00352B95" w:rsidP="00352B95">
      <w:pPr>
        <w:widowControl w:val="0"/>
        <w:tabs>
          <w:tab w:val="left" w:pos="360"/>
        </w:tabs>
        <w:spacing w:after="0" w:line="276" w:lineRule="auto"/>
        <w:jc w:val="both"/>
        <w:rPr>
          <w:rFonts w:eastAsia="Calibri" w:cstheme="minorHAnsi"/>
          <w:bCs/>
          <w:szCs w:val="21"/>
        </w:rPr>
      </w:pPr>
      <w:r w:rsidRPr="003E21FD">
        <w:rPr>
          <w:rFonts w:eastAsia="Calibri" w:cstheme="minorHAnsi"/>
          <w:bCs/>
          <w:szCs w:val="21"/>
        </w:rPr>
        <w:t>e) Pozostałe diety występujące sporadycznie: wysokobiałkowa, niskobiałkowa, niskosodowa bezglute</w:t>
      </w:r>
      <w:r>
        <w:rPr>
          <w:rFonts w:eastAsia="Calibri" w:cstheme="minorHAnsi"/>
          <w:bCs/>
          <w:szCs w:val="21"/>
        </w:rPr>
        <w:t>nowa, ubogo resztkowa,  łatwostrawna z ograniczeniem substancji pobudzających wydzielanie soku żołądkowego (wrzodowa), bezmleczna, wegetariańska, dieta eliminacyjna</w:t>
      </w:r>
    </w:p>
    <w:p w14:paraId="0C493E80" w14:textId="77777777" w:rsidR="00352B95" w:rsidRDefault="00352B95" w:rsidP="00352B95">
      <w:pPr>
        <w:widowControl w:val="0"/>
        <w:tabs>
          <w:tab w:val="left" w:pos="360"/>
        </w:tabs>
        <w:spacing w:after="0" w:line="276" w:lineRule="auto"/>
        <w:jc w:val="both"/>
        <w:rPr>
          <w:rFonts w:eastAsia="Calibri" w:cstheme="minorHAnsi"/>
          <w:bCs/>
          <w:szCs w:val="21"/>
        </w:rPr>
      </w:pPr>
      <w:r>
        <w:rPr>
          <w:rFonts w:eastAsia="Calibri" w:cstheme="minorHAnsi"/>
          <w:bCs/>
          <w:szCs w:val="21"/>
        </w:rPr>
        <w:t>Realizacja posiłków w ramach modyfikacji diet w przypadku chorób współistniejących np. dieta płynna bezmleczna, dieta cukrzycowa niskokaloryczna lub przecierana</w:t>
      </w:r>
    </w:p>
    <w:p w14:paraId="70EF681F" w14:textId="77777777" w:rsidR="00352B95" w:rsidRPr="00071E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Zamawiający zastrzega, że podane rodzaje diet, ilości poszczególnych diet, liczby pacjentów i osobodni żywieniowych są tylko i wyłącznie szacunkowe.</w:t>
      </w:r>
    </w:p>
    <w:p w14:paraId="4F200A24" w14:textId="107BC779" w:rsidR="00EC1361" w:rsidRPr="00071E95" w:rsidRDefault="004862A3" w:rsidP="00352B95">
      <w:pPr>
        <w:widowControl w:val="0"/>
        <w:tabs>
          <w:tab w:val="left" w:pos="360"/>
        </w:tabs>
        <w:spacing w:after="0" w:line="276" w:lineRule="auto"/>
        <w:rPr>
          <w:rFonts w:eastAsia="Calibri" w:cstheme="minorHAnsi"/>
          <w:bCs/>
          <w:szCs w:val="21"/>
        </w:rPr>
      </w:pPr>
      <w:r w:rsidRPr="00071E95">
        <w:rPr>
          <w:rFonts w:eastAsia="Calibri" w:cstheme="minorHAnsi"/>
          <w:b/>
          <w:szCs w:val="21"/>
        </w:rPr>
        <w:t>4.</w:t>
      </w:r>
      <w:r w:rsidR="00994B55">
        <w:rPr>
          <w:rFonts w:eastAsia="Calibri" w:cstheme="minorHAnsi"/>
          <w:b/>
          <w:szCs w:val="21"/>
        </w:rPr>
        <w:t>7</w:t>
      </w:r>
      <w:r w:rsidR="00EC1361" w:rsidRPr="00071E95">
        <w:rPr>
          <w:rFonts w:eastAsia="Calibri" w:cstheme="minorHAnsi"/>
          <w:b/>
          <w:szCs w:val="21"/>
        </w:rPr>
        <w:t>.</w:t>
      </w:r>
      <w:r w:rsidR="00EC1361" w:rsidRPr="00071E95">
        <w:rPr>
          <w:rFonts w:eastAsia="Calibri" w:cstheme="minorHAnsi"/>
          <w:bCs/>
          <w:szCs w:val="21"/>
        </w:rPr>
        <w:t xml:space="preserve"> </w:t>
      </w:r>
      <w:r w:rsidR="00352B95" w:rsidRPr="00071E95">
        <w:rPr>
          <w:rFonts w:eastAsia="Calibri" w:cstheme="minorHAnsi"/>
          <w:bCs/>
          <w:szCs w:val="21"/>
        </w:rPr>
        <w:t>Wykonawca jest zobowiązany do codziennego przygotowywania, gotowania i dowożenia posiłków w gotowej postaci, zgodnie ze zgłoszoną przez Szpital dietą, zasadami prawidłowego żywienia oraz zasadami systemu HACCP.</w:t>
      </w:r>
      <w:r w:rsidR="00352B95">
        <w:rPr>
          <w:rFonts w:eastAsia="Calibri" w:cstheme="minorHAnsi"/>
          <w:bCs/>
          <w:szCs w:val="21"/>
        </w:rPr>
        <w:t xml:space="preserve"> Wyżywienie musi odpowiadać normom żywieniowym zgodnie z obowiązującymi przepisami dla zamkniętych zakładów służby zdrowia pod względem ilościowym i jakościowym a w szczególności ustawy z dnia 25 sierpnia 2006r o bezpieczeństwie żywności i żywienia z późn, zm. (Dz.U. z 2023r poz 1448</w:t>
      </w:r>
      <w:r w:rsidR="00BC7AE8">
        <w:rPr>
          <w:rFonts w:eastAsia="Calibri" w:cstheme="minorHAnsi"/>
          <w:bCs/>
          <w:szCs w:val="21"/>
        </w:rPr>
        <w:t>).</w:t>
      </w:r>
    </w:p>
    <w:p w14:paraId="578B6CC0" w14:textId="53E3E130" w:rsidR="00352B95" w:rsidRPr="00071E95" w:rsidRDefault="004862A3" w:rsidP="00352B95">
      <w:pPr>
        <w:widowControl w:val="0"/>
        <w:tabs>
          <w:tab w:val="left" w:pos="360"/>
        </w:tabs>
        <w:spacing w:after="0" w:line="276" w:lineRule="auto"/>
        <w:jc w:val="both"/>
        <w:rPr>
          <w:rFonts w:eastAsia="Calibri" w:cstheme="minorHAnsi"/>
          <w:bCs/>
          <w:szCs w:val="21"/>
        </w:rPr>
      </w:pPr>
      <w:r w:rsidRPr="00071E95">
        <w:rPr>
          <w:rFonts w:eastAsia="Calibri" w:cstheme="minorHAnsi"/>
          <w:b/>
          <w:szCs w:val="21"/>
        </w:rPr>
        <w:t>4</w:t>
      </w:r>
      <w:r w:rsidR="00EC1361" w:rsidRPr="00071E95">
        <w:rPr>
          <w:rFonts w:eastAsia="Calibri" w:cstheme="minorHAnsi"/>
          <w:b/>
          <w:szCs w:val="21"/>
        </w:rPr>
        <w:t>.</w:t>
      </w:r>
      <w:r w:rsidR="00994B55">
        <w:rPr>
          <w:rFonts w:eastAsia="Calibri" w:cstheme="minorHAnsi"/>
          <w:b/>
          <w:szCs w:val="21"/>
        </w:rPr>
        <w:t>8</w:t>
      </w:r>
      <w:r w:rsidR="00EC1361" w:rsidRPr="00071E95">
        <w:rPr>
          <w:rFonts w:eastAsia="Calibri" w:cstheme="minorHAnsi"/>
          <w:b/>
          <w:szCs w:val="21"/>
        </w:rPr>
        <w:t>.</w:t>
      </w:r>
      <w:r w:rsidR="00EC1361" w:rsidRPr="00071E95">
        <w:rPr>
          <w:rFonts w:eastAsia="Calibri" w:cstheme="minorHAnsi"/>
          <w:bCs/>
          <w:szCs w:val="21"/>
        </w:rPr>
        <w:t xml:space="preserve"> </w:t>
      </w:r>
      <w:r w:rsidR="00352B95" w:rsidRPr="00071E95">
        <w:rPr>
          <w:rFonts w:eastAsia="Calibri" w:cstheme="minorHAnsi"/>
          <w:bCs/>
          <w:szCs w:val="21"/>
        </w:rPr>
        <w:t xml:space="preserve">Traktując odżywianie pacjenta w </w:t>
      </w:r>
      <w:r w:rsidR="00BC7AE8" w:rsidRPr="00071E95">
        <w:rPr>
          <w:rFonts w:eastAsia="Calibri" w:cstheme="minorHAnsi"/>
          <w:bCs/>
          <w:szCs w:val="21"/>
        </w:rPr>
        <w:t>Szpitalu</w:t>
      </w:r>
      <w:r w:rsidR="00352B95" w:rsidRPr="00071E95">
        <w:rPr>
          <w:rFonts w:eastAsia="Calibri" w:cstheme="minorHAnsi"/>
          <w:bCs/>
          <w:szCs w:val="21"/>
        </w:rPr>
        <w:t xml:space="preserve"> jako rodzaj leczenia, przygotowanie systemu dietetycznego winno być opracowane w sposób profesjonalny przez dietetyka, na podstawie obowiązujących w tym zakresie przepisów prawa, norm, aktualnej wiedzy oraz aktualnych zaleceń Instytutu Żywności i Żywienia.</w:t>
      </w:r>
    </w:p>
    <w:p w14:paraId="1AD7E901" w14:textId="77777777" w:rsidR="00352B95" w:rsidRPr="00071E95"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Przy przygotowywaniu i dostawie posiłków Wykonawca ma obowiązek przestrzegania normatywnych wartości energetycznych, wartości odżywczych i smakowych potraw, obowiązujących w tym zakresie przepisów prawa. Racje pokarmowe ich wysokość kaloryczna i zapotrzebowanie w nich na składniki odżywcze jak białko, tłuszcze, węglowodany</w:t>
      </w:r>
      <w:r>
        <w:rPr>
          <w:rFonts w:eastAsia="Calibri" w:cstheme="minorHAnsi"/>
          <w:bCs/>
          <w:szCs w:val="21"/>
        </w:rPr>
        <w:t xml:space="preserve"> w tym cukry</w:t>
      </w:r>
      <w:r w:rsidRPr="00071E95">
        <w:rPr>
          <w:rFonts w:eastAsia="Calibri" w:cstheme="minorHAnsi"/>
          <w:bCs/>
          <w:szCs w:val="21"/>
        </w:rPr>
        <w:t xml:space="preserve">, </w:t>
      </w:r>
      <w:r>
        <w:rPr>
          <w:rFonts w:eastAsia="Calibri" w:cstheme="minorHAnsi"/>
          <w:bCs/>
          <w:szCs w:val="21"/>
        </w:rPr>
        <w:t>tłuszczu w tym nasyconych kwasów tłuszczowych, błonnika i soli</w:t>
      </w:r>
      <w:r w:rsidRPr="00071E95">
        <w:rPr>
          <w:rFonts w:eastAsia="Calibri" w:cstheme="minorHAnsi"/>
          <w:bCs/>
          <w:szCs w:val="21"/>
        </w:rPr>
        <w:t xml:space="preserve"> muszą być zgodne z zaleceniami żywieniowymi Instytutu Żywności i Żywienia</w:t>
      </w:r>
      <w:r>
        <w:rPr>
          <w:rFonts w:eastAsia="Calibri" w:cstheme="minorHAnsi"/>
          <w:bCs/>
          <w:szCs w:val="21"/>
        </w:rPr>
        <w:t>.</w:t>
      </w:r>
    </w:p>
    <w:p w14:paraId="68128A60" w14:textId="5DC02EAF" w:rsidR="00352B95" w:rsidRPr="00590012" w:rsidRDefault="00352B95" w:rsidP="00352B95">
      <w:pPr>
        <w:widowControl w:val="0"/>
        <w:tabs>
          <w:tab w:val="left" w:pos="360"/>
        </w:tabs>
        <w:spacing w:after="0" w:line="276" w:lineRule="auto"/>
        <w:jc w:val="both"/>
        <w:rPr>
          <w:rFonts w:eastAsia="Calibri" w:cstheme="minorHAnsi"/>
          <w:bCs/>
          <w:szCs w:val="21"/>
        </w:rPr>
      </w:pPr>
      <w:r w:rsidRPr="00071E95">
        <w:rPr>
          <w:rFonts w:eastAsia="Calibri" w:cstheme="minorHAnsi"/>
          <w:bCs/>
          <w:szCs w:val="21"/>
        </w:rPr>
        <w:t xml:space="preserve">Zamawiający </w:t>
      </w:r>
      <w:r w:rsidR="00BC7AE8" w:rsidRPr="00071E95">
        <w:rPr>
          <w:rFonts w:eastAsia="Calibri" w:cstheme="minorHAnsi"/>
          <w:bCs/>
          <w:szCs w:val="21"/>
        </w:rPr>
        <w:t>wymaga,</w:t>
      </w:r>
      <w:r w:rsidRPr="00071E95">
        <w:rPr>
          <w:rFonts w:eastAsia="Calibri" w:cstheme="minorHAnsi"/>
          <w:bCs/>
          <w:szCs w:val="21"/>
        </w:rPr>
        <w:t xml:space="preserve"> aby diety bilansowane były zgodnie z obecnie funkcjonującymi w żywieniu zbiorowym zaleceniami Instytutu Żywności i Żywienia, które opisane są w </w:t>
      </w:r>
      <w:r w:rsidRPr="00590012">
        <w:rPr>
          <w:rFonts w:eastAsia="Calibri" w:cstheme="minorHAnsi"/>
          <w:bCs/>
          <w:szCs w:val="21"/>
        </w:rPr>
        <w:t>„Normy żywienia dla populacji Polski” pod</w:t>
      </w:r>
      <w:r w:rsidR="002622DE" w:rsidRPr="00590012">
        <w:rPr>
          <w:rFonts w:eastAsia="Calibri" w:cstheme="minorHAnsi"/>
          <w:bCs/>
          <w:szCs w:val="21"/>
        </w:rPr>
        <w:t xml:space="preserve"> redakcją </w:t>
      </w:r>
      <w:hyperlink r:id="rId10" w:tgtFrame="_self" w:history="1">
        <w:r w:rsidR="002622DE" w:rsidRPr="00590012">
          <w:rPr>
            <w:rStyle w:val="Hipercze"/>
            <w:rFonts w:eastAsia="Calibri" w:cstheme="minorHAnsi"/>
            <w:bCs/>
            <w:color w:val="auto"/>
            <w:szCs w:val="21"/>
            <w:u w:val="none"/>
          </w:rPr>
          <w:t>dr n. roln. Ewa Rychlik, dr n. roln. Katarzyna Stoś, dr n. roln. Agnieszka Woźniak, dr hab. n. farm. Hanna Mojska</w:t>
        </w:r>
      </w:hyperlink>
      <w:r w:rsidRPr="00590012">
        <w:rPr>
          <w:rFonts w:eastAsia="Calibri" w:cstheme="minorHAnsi"/>
          <w:bCs/>
          <w:szCs w:val="21"/>
        </w:rPr>
        <w:t xml:space="preserve">. NIZP- PZH </w:t>
      </w:r>
      <w:r w:rsidR="002622DE" w:rsidRPr="00590012">
        <w:rPr>
          <w:rFonts w:eastAsia="Calibri" w:cstheme="minorHAnsi"/>
          <w:bCs/>
          <w:szCs w:val="21"/>
        </w:rPr>
        <w:t>2024</w:t>
      </w:r>
      <w:r w:rsidR="00BC7AE8" w:rsidRPr="00590012">
        <w:rPr>
          <w:rFonts w:eastAsia="Calibri" w:cstheme="minorHAnsi"/>
          <w:bCs/>
          <w:szCs w:val="21"/>
        </w:rPr>
        <w:t xml:space="preserve"> r.</w:t>
      </w:r>
    </w:p>
    <w:p w14:paraId="2A537BDD" w14:textId="6D9B905C" w:rsidR="00352B95" w:rsidRPr="00590012" w:rsidRDefault="00352B95" w:rsidP="00352B95">
      <w:pPr>
        <w:widowControl w:val="0"/>
        <w:tabs>
          <w:tab w:val="left" w:pos="360"/>
        </w:tabs>
        <w:spacing w:after="0" w:line="276" w:lineRule="auto"/>
        <w:jc w:val="both"/>
        <w:rPr>
          <w:rFonts w:eastAsia="Calibri" w:cstheme="minorHAnsi"/>
          <w:bCs/>
          <w:szCs w:val="21"/>
        </w:rPr>
      </w:pPr>
      <w:r w:rsidRPr="00590012">
        <w:rPr>
          <w:rFonts w:eastAsia="Calibri" w:cstheme="minorHAnsi"/>
          <w:bCs/>
          <w:szCs w:val="21"/>
        </w:rPr>
        <w:t>Zamawiający wymaga by diety dla dorosłych zawierały węglowodanów 45-65%</w:t>
      </w:r>
      <w:r w:rsidR="002622DE" w:rsidRPr="00590012">
        <w:rPr>
          <w:rFonts w:eastAsia="Calibri" w:cstheme="minorHAnsi"/>
          <w:bCs/>
          <w:szCs w:val="21"/>
        </w:rPr>
        <w:t>, białka 10-20%, tłuszczów 20-40</w:t>
      </w:r>
      <w:r w:rsidRPr="00590012">
        <w:rPr>
          <w:rFonts w:eastAsia="Calibri" w:cstheme="minorHAnsi"/>
          <w:bCs/>
          <w:szCs w:val="21"/>
        </w:rPr>
        <w:t xml:space="preserve">% na podstawie zaleceń IŻŻ oraz Norm Żywienia dla Populacji Polski i ich zastosowanie pod redakcją </w:t>
      </w:r>
      <w:r w:rsidR="00F97894" w:rsidRPr="00590012">
        <w:rPr>
          <w:rFonts w:eastAsia="Calibri" w:cstheme="minorHAnsi"/>
          <w:bCs/>
          <w:szCs w:val="21"/>
        </w:rPr>
        <w:t>dr n. roln. Ewa Rychlik i wsp. z 2024</w:t>
      </w:r>
      <w:r w:rsidRPr="00590012">
        <w:rPr>
          <w:rFonts w:eastAsia="Calibri" w:cstheme="minorHAnsi"/>
          <w:bCs/>
          <w:szCs w:val="21"/>
        </w:rPr>
        <w:t xml:space="preserve"> roku.</w:t>
      </w:r>
    </w:p>
    <w:p w14:paraId="6B74A8BE" w14:textId="6E2F1C2E" w:rsidR="00352B95" w:rsidRDefault="00071E95" w:rsidP="00352B95">
      <w:pPr>
        <w:widowControl w:val="0"/>
        <w:tabs>
          <w:tab w:val="left" w:pos="360"/>
        </w:tabs>
        <w:spacing w:after="0" w:line="276" w:lineRule="auto"/>
        <w:jc w:val="both"/>
        <w:rPr>
          <w:rFonts w:cstheme="minorHAnsi"/>
        </w:rPr>
      </w:pPr>
      <w:r w:rsidRPr="00071E95">
        <w:rPr>
          <w:rFonts w:eastAsia="Calibri" w:cstheme="minorHAnsi"/>
          <w:b/>
        </w:rPr>
        <w:t>4</w:t>
      </w:r>
      <w:r w:rsidR="00EC1361" w:rsidRPr="00071E95">
        <w:rPr>
          <w:rFonts w:eastAsia="Calibri" w:cstheme="minorHAnsi"/>
          <w:b/>
        </w:rPr>
        <w:t>.</w:t>
      </w:r>
      <w:r w:rsidR="00994B55">
        <w:rPr>
          <w:rFonts w:eastAsia="Calibri" w:cstheme="minorHAnsi"/>
          <w:b/>
        </w:rPr>
        <w:t>9</w:t>
      </w:r>
      <w:r w:rsidR="00EC1361" w:rsidRPr="00071E95">
        <w:rPr>
          <w:rFonts w:eastAsia="Calibri" w:cstheme="minorHAnsi"/>
          <w:b/>
        </w:rPr>
        <w:t>.</w:t>
      </w:r>
      <w:r w:rsidR="00EC1361" w:rsidRPr="00071E95">
        <w:rPr>
          <w:rFonts w:eastAsia="Calibri" w:cstheme="minorHAnsi"/>
          <w:bCs/>
        </w:rPr>
        <w:t xml:space="preserve"> </w:t>
      </w:r>
      <w:r w:rsidR="00352B95" w:rsidRPr="00071E95">
        <w:rPr>
          <w:rFonts w:eastAsia="Calibri" w:cstheme="minorHAnsi"/>
          <w:bCs/>
        </w:rPr>
        <w:t xml:space="preserve">Zgodnie z Rozporządzeniem Ministra Zdrowia z dnia 17 kwietnia 2007 r. w sprawie pobierania i przechowywania próbek żywności przez zakłady żywienia zbiorowego typu zamkniętego ( Dz. U. z 2007 r. Nr 80, poz. 545) na Wykonawcy spoczywa obowiązek pozostawienia próbek </w:t>
      </w:r>
      <w:r w:rsidR="00352B95" w:rsidRPr="00071E95">
        <w:rPr>
          <w:rFonts w:cstheme="minorHAnsi"/>
        </w:rPr>
        <w:t xml:space="preserve">żywnościowych w wydzielonej chłodziarce oraz prowadzenie ich rejestru podpisywanego przez osobę odpowiedzialną za jego prowadzenie oraz prawidłowe oznakowanie próbek. </w:t>
      </w:r>
      <w:r w:rsidR="00352B95">
        <w:rPr>
          <w:rFonts w:cstheme="minorHAnsi"/>
        </w:rPr>
        <w:t xml:space="preserve">Rejestr jest dostępny dla zamawiającego na </w:t>
      </w:r>
      <w:r w:rsidR="00352B95">
        <w:rPr>
          <w:rFonts w:cstheme="minorHAnsi"/>
        </w:rPr>
        <w:lastRenderedPageBreak/>
        <w:t xml:space="preserve">każde żądanie. </w:t>
      </w:r>
    </w:p>
    <w:p w14:paraId="7AE8188A" w14:textId="3836D355" w:rsidR="00352B95" w:rsidRDefault="00071E95" w:rsidP="00352B95">
      <w:pPr>
        <w:widowControl w:val="0"/>
        <w:tabs>
          <w:tab w:val="left" w:pos="360"/>
        </w:tabs>
        <w:spacing w:after="0" w:line="276" w:lineRule="auto"/>
        <w:jc w:val="both"/>
        <w:rPr>
          <w:rFonts w:cstheme="minorHAnsi"/>
        </w:rPr>
      </w:pPr>
      <w:r w:rsidRPr="00071E95">
        <w:rPr>
          <w:rFonts w:cstheme="minorHAnsi"/>
          <w:b/>
          <w:bCs/>
        </w:rPr>
        <w:t>4.</w:t>
      </w:r>
      <w:r w:rsidR="00994B55">
        <w:rPr>
          <w:rFonts w:cstheme="minorHAnsi"/>
          <w:b/>
          <w:bCs/>
        </w:rPr>
        <w:t>10</w:t>
      </w:r>
      <w:r w:rsidRPr="00071E95">
        <w:rPr>
          <w:rFonts w:cstheme="minorHAnsi"/>
          <w:b/>
          <w:bCs/>
        </w:rPr>
        <w:t>.</w:t>
      </w:r>
      <w:r w:rsidR="00EC1361" w:rsidRPr="00071E95">
        <w:rPr>
          <w:rFonts w:cstheme="minorHAnsi"/>
        </w:rPr>
        <w:t xml:space="preserve"> </w:t>
      </w:r>
      <w:r w:rsidR="00352B95" w:rsidRPr="00675946">
        <w:rPr>
          <w:rFonts w:cstheme="minorHAnsi"/>
        </w:rPr>
        <w:t>W przypadku nieuznania reklamacji</w:t>
      </w:r>
      <w:r w:rsidR="00352B95" w:rsidRPr="00675946">
        <w:rPr>
          <w:rFonts w:cstheme="minorHAnsi"/>
          <w:b/>
        </w:rPr>
        <w:t xml:space="preserve"> </w:t>
      </w:r>
      <w:r w:rsidR="00352B95" w:rsidRPr="00675946">
        <w:rPr>
          <w:rFonts w:cstheme="minorHAnsi"/>
        </w:rPr>
        <w:t xml:space="preserve">przez </w:t>
      </w:r>
      <w:r w:rsidR="00182BFA" w:rsidRPr="00675946">
        <w:rPr>
          <w:rFonts w:cstheme="minorHAnsi"/>
        </w:rPr>
        <w:t>W</w:t>
      </w:r>
      <w:r w:rsidR="00352B95" w:rsidRPr="00675946">
        <w:rPr>
          <w:rFonts w:cstheme="minorHAnsi"/>
        </w:rPr>
        <w:t xml:space="preserve">ykonawcę jest on zobowiązany przedstawić </w:t>
      </w:r>
      <w:r w:rsidR="00182BFA" w:rsidRPr="00675946">
        <w:rPr>
          <w:rFonts w:cstheme="minorHAnsi"/>
        </w:rPr>
        <w:t>Z</w:t>
      </w:r>
      <w:r w:rsidR="00352B95" w:rsidRPr="00675946">
        <w:rPr>
          <w:rFonts w:cstheme="minorHAnsi"/>
        </w:rPr>
        <w:t xml:space="preserve">amawiającemu ocenę jakościową próbki żywnościowej posiłków </w:t>
      </w:r>
      <w:r w:rsidR="00BC7AE8" w:rsidRPr="00675946">
        <w:rPr>
          <w:rFonts w:cstheme="minorHAnsi"/>
        </w:rPr>
        <w:t>reklamowanych dokonaną</w:t>
      </w:r>
      <w:r w:rsidR="00352B95" w:rsidRPr="00675946">
        <w:rPr>
          <w:rFonts w:cstheme="minorHAnsi"/>
        </w:rPr>
        <w:t xml:space="preserve"> przez Wojewódzką stację sanitarną epidemiologiczną w Lublinie</w:t>
      </w:r>
    </w:p>
    <w:p w14:paraId="38D4BE41" w14:textId="70E6EA08" w:rsidR="00CB55EB" w:rsidRDefault="00071E95"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b/>
          <w:bCs/>
          <w:sz w:val="22"/>
          <w:szCs w:val="22"/>
        </w:rPr>
        <w:t>4.1</w:t>
      </w:r>
      <w:r w:rsidR="00994B55">
        <w:rPr>
          <w:rFonts w:asciiTheme="minorHAnsi" w:hAnsiTheme="minorHAnsi" w:cstheme="minorHAnsi"/>
          <w:b/>
          <w:bCs/>
          <w:sz w:val="22"/>
          <w:szCs w:val="22"/>
        </w:rPr>
        <w:t>1</w:t>
      </w:r>
      <w:r w:rsidR="00EC1361" w:rsidRPr="00071E95">
        <w:rPr>
          <w:rFonts w:asciiTheme="minorHAnsi" w:hAnsiTheme="minorHAnsi" w:cstheme="minorHAnsi"/>
          <w:sz w:val="22"/>
          <w:szCs w:val="22"/>
        </w:rPr>
        <w:t xml:space="preserve">. </w:t>
      </w:r>
      <w:r w:rsidR="00CB55EB" w:rsidRPr="00071E95">
        <w:rPr>
          <w:rFonts w:asciiTheme="minorHAnsi" w:hAnsiTheme="minorHAnsi" w:cstheme="minorHAnsi"/>
          <w:sz w:val="22"/>
          <w:szCs w:val="22"/>
        </w:rPr>
        <w:t>Dekadowy plan żywienia pacjentów oddziałów szpitalnych musi zawierać: wykaz posiłków: diety p</w:t>
      </w:r>
      <w:r w:rsidR="00CB55EB">
        <w:rPr>
          <w:rFonts w:asciiTheme="minorHAnsi" w:hAnsiTheme="minorHAnsi" w:cstheme="minorHAnsi"/>
          <w:sz w:val="22"/>
          <w:szCs w:val="22"/>
        </w:rPr>
        <w:t xml:space="preserve">odstawowej, diety łatwostrawnej, łatwostrawnej z ograniczeniem tłuszczu, diety z ograniczeniem </w:t>
      </w:r>
      <w:r w:rsidR="00675946">
        <w:rPr>
          <w:rFonts w:asciiTheme="minorHAnsi" w:hAnsiTheme="minorHAnsi" w:cstheme="minorHAnsi"/>
          <w:sz w:val="22"/>
          <w:szCs w:val="22"/>
        </w:rPr>
        <w:t>łatwo przyswajalnych</w:t>
      </w:r>
      <w:r w:rsidR="00CB55EB">
        <w:rPr>
          <w:rFonts w:asciiTheme="minorHAnsi" w:hAnsiTheme="minorHAnsi" w:cstheme="minorHAnsi"/>
          <w:sz w:val="22"/>
          <w:szCs w:val="22"/>
        </w:rPr>
        <w:t xml:space="preserve"> </w:t>
      </w:r>
      <w:r w:rsidR="00BC7AE8">
        <w:rPr>
          <w:rFonts w:asciiTheme="minorHAnsi" w:hAnsiTheme="minorHAnsi" w:cstheme="minorHAnsi"/>
          <w:sz w:val="22"/>
          <w:szCs w:val="22"/>
        </w:rPr>
        <w:t>węglowodanów</w:t>
      </w:r>
      <w:r w:rsidR="00CB55EB">
        <w:rPr>
          <w:rFonts w:asciiTheme="minorHAnsi" w:hAnsiTheme="minorHAnsi" w:cstheme="minorHAnsi"/>
          <w:sz w:val="22"/>
          <w:szCs w:val="22"/>
        </w:rPr>
        <w:t xml:space="preserve"> </w:t>
      </w:r>
      <w:r w:rsidR="00CB55EB" w:rsidRPr="00071E95">
        <w:rPr>
          <w:rFonts w:asciiTheme="minorHAnsi" w:hAnsiTheme="minorHAnsi" w:cstheme="minorHAnsi"/>
          <w:sz w:val="22"/>
          <w:szCs w:val="22"/>
        </w:rPr>
        <w:t xml:space="preserve">oraz gramaturę, kaloryczność posiłków, zawartość białka, węglowodanów i tłuszczu. </w:t>
      </w:r>
      <w:r w:rsidR="00CB55EB">
        <w:rPr>
          <w:rFonts w:asciiTheme="minorHAnsi" w:hAnsiTheme="minorHAnsi" w:cstheme="minorHAnsi"/>
          <w:sz w:val="22"/>
          <w:szCs w:val="22"/>
        </w:rPr>
        <w:t xml:space="preserve">Dla oddziału wewnętrznego dodatkowo jadłospis dekadowy powinien zawierać </w:t>
      </w:r>
      <w:r w:rsidR="00BC7AE8">
        <w:rPr>
          <w:rFonts w:asciiTheme="minorHAnsi" w:hAnsiTheme="minorHAnsi" w:cstheme="minorHAnsi"/>
          <w:sz w:val="22"/>
          <w:szCs w:val="22"/>
        </w:rPr>
        <w:t>wyliczenia węglowodanów</w:t>
      </w:r>
      <w:r w:rsidR="00CB55EB" w:rsidRPr="00FF247A">
        <w:rPr>
          <w:rFonts w:asciiTheme="minorHAnsi" w:hAnsiTheme="minorHAnsi" w:cstheme="minorHAnsi"/>
          <w:sz w:val="22"/>
          <w:szCs w:val="22"/>
        </w:rPr>
        <w:t>, w tym cukrów, tłuszczu, w tym nasyconych kwasó</w:t>
      </w:r>
      <w:r w:rsidR="00CB55EB">
        <w:rPr>
          <w:rFonts w:asciiTheme="minorHAnsi" w:hAnsiTheme="minorHAnsi" w:cstheme="minorHAnsi"/>
          <w:sz w:val="22"/>
          <w:szCs w:val="22"/>
        </w:rPr>
        <w:t>w tłuszczowych, błonnika i soli.</w:t>
      </w:r>
    </w:p>
    <w:p w14:paraId="54938B05" w14:textId="6307F92F" w:rsidR="00CB55EB" w:rsidRPr="00071E95" w:rsidRDefault="00CB55EB" w:rsidP="00CB55EB">
      <w:pPr>
        <w:pStyle w:val="Default"/>
        <w:spacing w:line="276" w:lineRule="auto"/>
        <w:rPr>
          <w:rFonts w:asciiTheme="minorHAnsi" w:hAnsiTheme="minorHAnsi" w:cstheme="minorHAnsi"/>
          <w:sz w:val="22"/>
          <w:szCs w:val="22"/>
        </w:rPr>
      </w:pPr>
      <w:r>
        <w:rPr>
          <w:rFonts w:asciiTheme="minorHAnsi" w:hAnsiTheme="minorHAnsi" w:cstheme="minorHAnsi"/>
          <w:sz w:val="22"/>
          <w:szCs w:val="22"/>
        </w:rPr>
        <w:t>Warzywa w formie surówek jak i sałatek powinny być w każdym posiłku obiadowym i w miarę możliwości przy śniadaniu i kolacji np. warzywa sezonowe:</w:t>
      </w:r>
      <w:r w:rsidR="00994B55">
        <w:rPr>
          <w:rFonts w:asciiTheme="minorHAnsi" w:hAnsiTheme="minorHAnsi" w:cstheme="minorHAnsi"/>
          <w:sz w:val="22"/>
          <w:szCs w:val="22"/>
        </w:rPr>
        <w:t xml:space="preserve"> </w:t>
      </w:r>
      <w:r>
        <w:rPr>
          <w:rFonts w:asciiTheme="minorHAnsi" w:hAnsiTheme="minorHAnsi" w:cstheme="minorHAnsi"/>
          <w:sz w:val="22"/>
          <w:szCs w:val="22"/>
        </w:rPr>
        <w:t>sałata, pomidor, ogórek, kapusta kiszona.</w:t>
      </w:r>
    </w:p>
    <w:p w14:paraId="3B491CA1" w14:textId="3C9CB5CE" w:rsidR="00CB55EB" w:rsidRDefault="00CB55EB" w:rsidP="00CB55EB">
      <w:pPr>
        <w:pStyle w:val="Default"/>
        <w:spacing w:line="276" w:lineRule="auto"/>
        <w:rPr>
          <w:rFonts w:asciiTheme="minorHAnsi" w:hAnsiTheme="minorHAnsi" w:cstheme="minorHAnsi"/>
          <w:sz w:val="22"/>
          <w:szCs w:val="22"/>
        </w:rPr>
      </w:pPr>
      <w:r>
        <w:rPr>
          <w:rFonts w:asciiTheme="minorHAnsi" w:hAnsiTheme="minorHAnsi" w:cstheme="minorHAnsi"/>
          <w:sz w:val="22"/>
          <w:szCs w:val="22"/>
        </w:rPr>
        <w:t xml:space="preserve">Dzienna racja pokarmowa </w:t>
      </w:r>
      <w:r w:rsidR="00BC7AE8">
        <w:rPr>
          <w:rFonts w:asciiTheme="minorHAnsi" w:hAnsiTheme="minorHAnsi" w:cstheme="minorHAnsi"/>
          <w:sz w:val="22"/>
          <w:szCs w:val="22"/>
        </w:rPr>
        <w:t>dla diety</w:t>
      </w:r>
      <w:r>
        <w:rPr>
          <w:rFonts w:asciiTheme="minorHAnsi" w:hAnsiTheme="minorHAnsi" w:cstheme="minorHAnsi"/>
          <w:sz w:val="22"/>
          <w:szCs w:val="22"/>
        </w:rPr>
        <w:t xml:space="preserve"> podstawowej</w:t>
      </w:r>
      <w:r w:rsidRPr="00071E95">
        <w:rPr>
          <w:rFonts w:asciiTheme="minorHAnsi" w:hAnsiTheme="minorHAnsi" w:cstheme="minorHAnsi"/>
          <w:sz w:val="22"/>
          <w:szCs w:val="22"/>
        </w:rPr>
        <w:t xml:space="preserve"> m</w:t>
      </w:r>
      <w:r>
        <w:rPr>
          <w:rFonts w:asciiTheme="minorHAnsi" w:hAnsiTheme="minorHAnsi" w:cstheme="minorHAnsi"/>
          <w:sz w:val="22"/>
          <w:szCs w:val="22"/>
        </w:rPr>
        <w:t>usi zawierać: 3 główne posiłki:</w:t>
      </w:r>
    </w:p>
    <w:p w14:paraId="7EDC0FD8" w14:textId="301C6EAB" w:rsidR="00CB55EB" w:rsidRPr="00590012" w:rsidRDefault="00CB55EB" w:rsidP="00CB55EB">
      <w:pPr>
        <w:pStyle w:val="Default"/>
        <w:spacing w:line="276" w:lineRule="auto"/>
        <w:rPr>
          <w:rFonts w:asciiTheme="minorHAnsi" w:hAnsiTheme="minorHAnsi" w:cstheme="minorHAnsi"/>
          <w:color w:val="auto"/>
          <w:sz w:val="22"/>
          <w:szCs w:val="22"/>
        </w:rPr>
      </w:pPr>
      <w:r>
        <w:rPr>
          <w:rFonts w:asciiTheme="minorHAnsi" w:hAnsiTheme="minorHAnsi" w:cstheme="minorHAnsi"/>
          <w:sz w:val="22"/>
          <w:szCs w:val="22"/>
        </w:rPr>
        <w:t>Śniadanie:</w:t>
      </w:r>
      <w:r w:rsidR="00994B55">
        <w:rPr>
          <w:rFonts w:asciiTheme="minorHAnsi" w:hAnsiTheme="minorHAnsi" w:cstheme="minorHAnsi"/>
          <w:sz w:val="22"/>
          <w:szCs w:val="22"/>
        </w:rPr>
        <w:t xml:space="preserve"> </w:t>
      </w:r>
      <w:r>
        <w:rPr>
          <w:rFonts w:asciiTheme="minorHAnsi" w:hAnsiTheme="minorHAnsi" w:cstheme="minorHAnsi"/>
          <w:sz w:val="22"/>
          <w:szCs w:val="22"/>
        </w:rPr>
        <w:t>składające się z zupy mlecznej i drugiego dania</w:t>
      </w:r>
      <w:r w:rsidR="00F97894">
        <w:rPr>
          <w:rFonts w:asciiTheme="minorHAnsi" w:hAnsiTheme="minorHAnsi" w:cstheme="minorHAnsi"/>
          <w:sz w:val="22"/>
          <w:szCs w:val="22"/>
        </w:rPr>
        <w:t>:</w:t>
      </w:r>
      <w:r>
        <w:rPr>
          <w:rFonts w:asciiTheme="minorHAnsi" w:hAnsiTheme="minorHAnsi" w:cstheme="minorHAnsi"/>
          <w:sz w:val="22"/>
          <w:szCs w:val="22"/>
        </w:rPr>
        <w:t xml:space="preserve"> pieczywa mieszanego, masła, wędliny</w:t>
      </w:r>
      <w:r w:rsidR="00F97894">
        <w:rPr>
          <w:rFonts w:asciiTheme="minorHAnsi" w:hAnsiTheme="minorHAnsi" w:cstheme="minorHAnsi"/>
          <w:sz w:val="22"/>
          <w:szCs w:val="22"/>
        </w:rPr>
        <w:t>,</w:t>
      </w:r>
      <w:r>
        <w:rPr>
          <w:rFonts w:asciiTheme="minorHAnsi" w:hAnsiTheme="minorHAnsi" w:cstheme="minorHAnsi"/>
          <w:sz w:val="22"/>
          <w:szCs w:val="22"/>
        </w:rPr>
        <w:t xml:space="preserve"> sera (twaróg lub/i ser żółty) dżemu i napoju gorącego herbata, kawa, kakao</w:t>
      </w:r>
      <w:r w:rsidR="00F97894" w:rsidRPr="00590012">
        <w:rPr>
          <w:rFonts w:asciiTheme="minorHAnsi" w:hAnsiTheme="minorHAnsi" w:cstheme="minorHAnsi"/>
          <w:color w:val="auto"/>
          <w:sz w:val="22"/>
          <w:szCs w:val="22"/>
        </w:rPr>
        <w:t xml:space="preserve">. Dwa dodatki warzywne do śniadania np. sałata + inne warzywo sezonowe.   Minimalna gramatura twarogu 80g lub niższa gramatura twarogu z dodatkiem </w:t>
      </w:r>
      <w:r w:rsidR="0014347B" w:rsidRPr="00590012">
        <w:rPr>
          <w:rFonts w:asciiTheme="minorHAnsi" w:hAnsiTheme="minorHAnsi" w:cstheme="minorHAnsi"/>
          <w:color w:val="auto"/>
          <w:sz w:val="22"/>
          <w:szCs w:val="22"/>
        </w:rPr>
        <w:t xml:space="preserve">np. </w:t>
      </w:r>
      <w:r w:rsidR="00F97894" w:rsidRPr="00590012">
        <w:rPr>
          <w:rFonts w:asciiTheme="minorHAnsi" w:hAnsiTheme="minorHAnsi" w:cstheme="minorHAnsi"/>
          <w:color w:val="auto"/>
          <w:sz w:val="22"/>
          <w:szCs w:val="22"/>
        </w:rPr>
        <w:t xml:space="preserve">50g twarogu + 30 g wędliny. </w:t>
      </w:r>
      <w:r w:rsidR="009035AA" w:rsidRPr="00590012">
        <w:rPr>
          <w:rFonts w:asciiTheme="minorHAnsi" w:hAnsiTheme="minorHAnsi" w:cstheme="minorHAnsi"/>
          <w:color w:val="auto"/>
          <w:sz w:val="22"/>
          <w:szCs w:val="22"/>
        </w:rPr>
        <w:t>Samodzielnie wędlina</w:t>
      </w:r>
      <w:r w:rsidR="00F97894" w:rsidRPr="00590012">
        <w:rPr>
          <w:rFonts w:asciiTheme="minorHAnsi" w:hAnsiTheme="minorHAnsi" w:cstheme="minorHAnsi"/>
          <w:color w:val="auto"/>
          <w:sz w:val="22"/>
          <w:szCs w:val="22"/>
        </w:rPr>
        <w:t xml:space="preserve"> w gramaturze nie mniejszej niż 50g </w:t>
      </w:r>
    </w:p>
    <w:p w14:paraId="5B58DCFC" w14:textId="77777777" w:rsidR="00CB55EB" w:rsidRPr="00590012" w:rsidRDefault="00CB55EB" w:rsidP="00CB55EB">
      <w:pPr>
        <w:pStyle w:val="Default"/>
        <w:spacing w:line="276" w:lineRule="auto"/>
        <w:rPr>
          <w:rFonts w:asciiTheme="minorHAnsi" w:hAnsiTheme="minorHAnsi" w:cstheme="minorHAnsi"/>
          <w:color w:val="auto"/>
          <w:sz w:val="22"/>
          <w:szCs w:val="22"/>
        </w:rPr>
      </w:pPr>
      <w:r w:rsidRPr="00590012">
        <w:rPr>
          <w:rFonts w:asciiTheme="minorHAnsi" w:hAnsiTheme="minorHAnsi" w:cstheme="minorHAnsi"/>
          <w:color w:val="auto"/>
          <w:sz w:val="22"/>
          <w:szCs w:val="22"/>
        </w:rPr>
        <w:t>Obiad: składający się z zupy, drugiego dania, surówki i kompotu</w:t>
      </w:r>
    </w:p>
    <w:p w14:paraId="406262E9" w14:textId="02E96AB5" w:rsidR="0014347B" w:rsidRPr="00590012" w:rsidRDefault="00CB55EB" w:rsidP="0014347B">
      <w:pPr>
        <w:pStyle w:val="Default"/>
        <w:spacing w:line="276" w:lineRule="auto"/>
        <w:rPr>
          <w:rFonts w:asciiTheme="minorHAnsi" w:hAnsiTheme="minorHAnsi" w:cstheme="minorHAnsi"/>
          <w:color w:val="auto"/>
          <w:sz w:val="22"/>
          <w:szCs w:val="22"/>
        </w:rPr>
      </w:pPr>
      <w:r w:rsidRPr="00590012">
        <w:rPr>
          <w:rFonts w:asciiTheme="minorHAnsi" w:hAnsiTheme="minorHAnsi" w:cstheme="minorHAnsi"/>
          <w:color w:val="auto"/>
          <w:sz w:val="22"/>
          <w:szCs w:val="22"/>
        </w:rPr>
        <w:t>Kolacja: składająca się z dania ciepłego lub zimnego, pieczywa mieszanego, masła, wędliny, sera, pasty napoju gorącego herbata, kawa, kakao</w:t>
      </w:r>
      <w:r w:rsidR="0014347B" w:rsidRPr="00590012">
        <w:rPr>
          <w:rFonts w:asciiTheme="minorHAnsi" w:hAnsiTheme="minorHAnsi" w:cstheme="minorHAnsi"/>
          <w:color w:val="auto"/>
          <w:sz w:val="22"/>
          <w:szCs w:val="22"/>
        </w:rPr>
        <w:t xml:space="preserve">. Dwa dodatki warzywne do kolacji np. sałata + inne warzywo sezonowe.   Minimalna gramatura twarogu 80g lub niższa gramatura twarogu z dodatkiem np. 50g twarogu + 30 g wędliny. </w:t>
      </w:r>
      <w:r w:rsidR="009035AA" w:rsidRPr="00590012">
        <w:rPr>
          <w:rFonts w:asciiTheme="minorHAnsi" w:hAnsiTheme="minorHAnsi" w:cstheme="minorHAnsi"/>
          <w:color w:val="auto"/>
          <w:sz w:val="22"/>
          <w:szCs w:val="22"/>
        </w:rPr>
        <w:t>Samodzielnie wędlina</w:t>
      </w:r>
      <w:r w:rsidR="0014347B" w:rsidRPr="00590012">
        <w:rPr>
          <w:rFonts w:asciiTheme="minorHAnsi" w:hAnsiTheme="minorHAnsi" w:cstheme="minorHAnsi"/>
          <w:color w:val="auto"/>
          <w:sz w:val="22"/>
          <w:szCs w:val="22"/>
        </w:rPr>
        <w:t xml:space="preserve"> w gramaturze nie mniejszej niż 50g. Pasta w gramaturze nie mniejszej niż 80g  </w:t>
      </w:r>
    </w:p>
    <w:p w14:paraId="7B2291C6" w14:textId="5447A46F" w:rsidR="00CB55EB" w:rsidRPr="00590012" w:rsidRDefault="00CB55EB" w:rsidP="00CB55EB">
      <w:pPr>
        <w:pStyle w:val="Default"/>
        <w:spacing w:line="276" w:lineRule="auto"/>
        <w:rPr>
          <w:rFonts w:asciiTheme="minorHAnsi" w:hAnsiTheme="minorHAnsi" w:cstheme="minorHAnsi"/>
          <w:color w:val="auto"/>
          <w:sz w:val="22"/>
          <w:szCs w:val="22"/>
        </w:rPr>
      </w:pPr>
    </w:p>
    <w:p w14:paraId="783F5E26" w14:textId="77777777" w:rsidR="00CB55EB" w:rsidRPr="00590012" w:rsidRDefault="00CB55EB" w:rsidP="00CB55EB">
      <w:pPr>
        <w:pStyle w:val="Default"/>
        <w:spacing w:line="276" w:lineRule="auto"/>
        <w:rPr>
          <w:rFonts w:asciiTheme="minorHAnsi" w:hAnsiTheme="minorHAnsi" w:cstheme="minorHAnsi"/>
          <w:color w:val="auto"/>
          <w:sz w:val="22"/>
          <w:szCs w:val="22"/>
        </w:rPr>
      </w:pPr>
      <w:r w:rsidRPr="00590012">
        <w:rPr>
          <w:rFonts w:asciiTheme="minorHAnsi" w:hAnsiTheme="minorHAnsi" w:cstheme="minorHAnsi"/>
          <w:color w:val="auto"/>
          <w:sz w:val="22"/>
          <w:szCs w:val="22"/>
        </w:rPr>
        <w:t xml:space="preserve">Odpowiednie składniki pokarmowe, dieta musi być jakościowo dobrana, urozmaicona oraz kalorycznie dostosowana. </w:t>
      </w:r>
    </w:p>
    <w:p w14:paraId="320BD682" w14:textId="250F19CE" w:rsidR="00CB55EB" w:rsidRPr="00590012" w:rsidRDefault="00CB55EB" w:rsidP="00CB55EB">
      <w:pPr>
        <w:pStyle w:val="Default"/>
        <w:spacing w:line="276" w:lineRule="auto"/>
        <w:rPr>
          <w:rFonts w:asciiTheme="minorHAnsi" w:hAnsiTheme="minorHAnsi" w:cstheme="minorHAnsi"/>
          <w:color w:val="auto"/>
          <w:sz w:val="22"/>
          <w:szCs w:val="22"/>
        </w:rPr>
      </w:pPr>
      <w:r w:rsidRPr="00590012">
        <w:rPr>
          <w:rFonts w:asciiTheme="minorHAnsi" w:hAnsiTheme="minorHAnsi" w:cstheme="minorHAnsi"/>
          <w:bCs/>
          <w:color w:val="auto"/>
          <w:sz w:val="22"/>
          <w:szCs w:val="22"/>
        </w:rPr>
        <w:t>Dla diety cukrzycowej n</w:t>
      </w:r>
      <w:r w:rsidR="0014347B" w:rsidRPr="00590012">
        <w:rPr>
          <w:rFonts w:asciiTheme="minorHAnsi" w:hAnsiTheme="minorHAnsi" w:cstheme="minorHAnsi"/>
          <w:bCs/>
          <w:color w:val="auto"/>
          <w:sz w:val="22"/>
          <w:szCs w:val="22"/>
        </w:rPr>
        <w:t xml:space="preserve">ależy uwzględnić pięć posiłków i posiłek nocny dodatkowy dla oddziału wewnętrznego </w:t>
      </w:r>
    </w:p>
    <w:p w14:paraId="0B311910" w14:textId="77777777" w:rsidR="00CB55EB" w:rsidRPr="00071E95" w:rsidRDefault="00CB55EB" w:rsidP="00CB55EB">
      <w:pPr>
        <w:pStyle w:val="Default"/>
        <w:spacing w:line="276" w:lineRule="auto"/>
        <w:rPr>
          <w:rFonts w:asciiTheme="minorHAnsi" w:hAnsiTheme="minorHAnsi" w:cstheme="minorHAnsi"/>
          <w:sz w:val="22"/>
          <w:szCs w:val="22"/>
        </w:rPr>
      </w:pPr>
      <w:r w:rsidRPr="00F4379B">
        <w:rPr>
          <w:rFonts w:asciiTheme="minorHAnsi" w:hAnsiTheme="minorHAnsi" w:cstheme="minorHAnsi"/>
          <w:sz w:val="22"/>
          <w:szCs w:val="22"/>
        </w:rPr>
        <w:t>•</w:t>
      </w:r>
      <w:r>
        <w:rPr>
          <w:rFonts w:asciiTheme="minorHAnsi" w:hAnsiTheme="minorHAnsi" w:cstheme="minorHAnsi"/>
          <w:sz w:val="22"/>
          <w:szCs w:val="22"/>
        </w:rPr>
        <w:t xml:space="preserve"> </w:t>
      </w:r>
      <w:r w:rsidRPr="00071E95">
        <w:rPr>
          <w:rFonts w:asciiTheme="minorHAnsi" w:hAnsiTheme="minorHAnsi" w:cstheme="minorHAnsi"/>
          <w:sz w:val="22"/>
          <w:szCs w:val="22"/>
        </w:rPr>
        <w:t xml:space="preserve">Zamawiający wyjaśnia, że w przypadku diety cukrzycowej </w:t>
      </w:r>
      <w:r>
        <w:rPr>
          <w:rFonts w:asciiTheme="minorHAnsi" w:hAnsiTheme="minorHAnsi" w:cstheme="minorHAnsi"/>
          <w:sz w:val="22"/>
          <w:szCs w:val="22"/>
        </w:rPr>
        <w:t xml:space="preserve">zupa mleczna ma być dostosowana do choroby lub istnieje możliwość wymiany na mleczne produkty fermentowane naturalne. </w:t>
      </w:r>
    </w:p>
    <w:p w14:paraId="759B3A80" w14:textId="77777777" w:rsidR="00CB55EB" w:rsidRPr="00071E95" w:rsidRDefault="00CB55EB"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sz w:val="22"/>
          <w:szCs w:val="22"/>
        </w:rPr>
        <w:t xml:space="preserve">W codziennych jadłospisach należy wykorzystywać produkty ze wszystkich 12 grup produktów spożywczych, uwzględniać sezonowość warzyw i owoców. Zastosowanie produktów z każdej grupy przy układaniu posiłków ułatwia racjonalne żywienie. Każda z grup charakteryzuje się zawartością innego składnika. Wiedząc, który produkt może uzupełnić dany mikro- lub makroskładnik, łatwiej skomponować zdrową dietę zapewniającą wystarczającą podaż odpowiednich składników odżywczych dla organizmu. </w:t>
      </w:r>
    </w:p>
    <w:p w14:paraId="5F202979" w14:textId="77777777" w:rsidR="00CB55EB" w:rsidRDefault="00CB55EB"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sz w:val="22"/>
          <w:szCs w:val="22"/>
        </w:rPr>
        <w:t>Zamawiający dopuszcza zaplanow</w:t>
      </w:r>
      <w:r>
        <w:rPr>
          <w:rFonts w:asciiTheme="minorHAnsi" w:hAnsiTheme="minorHAnsi" w:cstheme="minorHAnsi"/>
          <w:sz w:val="22"/>
          <w:szCs w:val="22"/>
        </w:rPr>
        <w:t xml:space="preserve">anie </w:t>
      </w:r>
      <w:r w:rsidRPr="00071E95">
        <w:rPr>
          <w:rFonts w:asciiTheme="minorHAnsi" w:hAnsiTheme="minorHAnsi" w:cstheme="minorHAnsi"/>
          <w:sz w:val="22"/>
          <w:szCs w:val="22"/>
        </w:rPr>
        <w:t>w jadłospisie inn</w:t>
      </w:r>
      <w:r>
        <w:rPr>
          <w:rFonts w:asciiTheme="minorHAnsi" w:hAnsiTheme="minorHAnsi" w:cstheme="minorHAnsi"/>
          <w:sz w:val="22"/>
          <w:szCs w:val="22"/>
        </w:rPr>
        <w:t>ych</w:t>
      </w:r>
      <w:r w:rsidRPr="00071E95">
        <w:rPr>
          <w:rFonts w:asciiTheme="minorHAnsi" w:hAnsiTheme="minorHAnsi" w:cstheme="minorHAnsi"/>
          <w:sz w:val="22"/>
          <w:szCs w:val="22"/>
        </w:rPr>
        <w:t xml:space="preserve"> dodatk</w:t>
      </w:r>
      <w:r>
        <w:rPr>
          <w:rFonts w:asciiTheme="minorHAnsi" w:hAnsiTheme="minorHAnsi" w:cstheme="minorHAnsi"/>
          <w:sz w:val="22"/>
          <w:szCs w:val="22"/>
        </w:rPr>
        <w:t>ów</w:t>
      </w:r>
      <w:r w:rsidRPr="00071E95">
        <w:rPr>
          <w:rFonts w:asciiTheme="minorHAnsi" w:hAnsiTheme="minorHAnsi" w:cstheme="minorHAnsi"/>
          <w:sz w:val="22"/>
          <w:szCs w:val="22"/>
        </w:rPr>
        <w:t xml:space="preserve"> za ziemniaki</w:t>
      </w:r>
      <w:r>
        <w:rPr>
          <w:rFonts w:asciiTheme="minorHAnsi" w:hAnsiTheme="minorHAnsi" w:cstheme="minorHAnsi"/>
          <w:sz w:val="22"/>
          <w:szCs w:val="22"/>
        </w:rPr>
        <w:t>,</w:t>
      </w:r>
      <w:r w:rsidRPr="00071E95">
        <w:rPr>
          <w:rFonts w:asciiTheme="minorHAnsi" w:hAnsiTheme="minorHAnsi" w:cstheme="minorHAnsi"/>
          <w:sz w:val="22"/>
          <w:szCs w:val="22"/>
        </w:rPr>
        <w:t xml:space="preserve"> a tym samym urozmaicić posiłki dodatkami typu kasza, makaron, ryż. Oczywiście jeżeli diety nie dopuszczają stosowania cukru lub suchych nasion roślin strączkowych nie należy ich stosować.</w:t>
      </w:r>
    </w:p>
    <w:p w14:paraId="6FE3F33A" w14:textId="77777777" w:rsidR="00CB55EB" w:rsidRDefault="00CB55EB"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sz w:val="22"/>
          <w:szCs w:val="22"/>
        </w:rPr>
        <w:t xml:space="preserve"> </w:t>
      </w:r>
      <w:r w:rsidRPr="00F4379B">
        <w:rPr>
          <w:rFonts w:asciiTheme="minorHAnsi" w:hAnsiTheme="minorHAnsi" w:cstheme="minorHAnsi"/>
          <w:sz w:val="22"/>
          <w:szCs w:val="22"/>
        </w:rPr>
        <w:t>• dieta powinna być prawidłowo zbilansowana i urozmaicona pod kątem udziału grup produktów spożywczych: produktów zbożowych, mlecznych, warzyw i owoców, ziemniaków, produktów mięsnych i ryb, nasion roślin strączkowych oraz tłuszczów,</w:t>
      </w:r>
    </w:p>
    <w:p w14:paraId="16F6E3F8" w14:textId="77777777" w:rsidR="00CB55EB" w:rsidRDefault="00CB55EB" w:rsidP="00CB55EB">
      <w:pPr>
        <w:pStyle w:val="Default"/>
        <w:spacing w:line="276" w:lineRule="auto"/>
        <w:rPr>
          <w:rFonts w:asciiTheme="minorHAnsi" w:hAnsiTheme="minorHAnsi" w:cstheme="minorHAnsi"/>
          <w:sz w:val="22"/>
          <w:szCs w:val="22"/>
        </w:rPr>
      </w:pPr>
      <w:r w:rsidRPr="00F4379B">
        <w:rPr>
          <w:rFonts w:asciiTheme="minorHAnsi" w:hAnsiTheme="minorHAnsi" w:cstheme="minorHAnsi"/>
          <w:sz w:val="22"/>
          <w:szCs w:val="22"/>
        </w:rPr>
        <w:t>• w każdym posiłku należy uwzględnić wodę lub napój - w przypadku napojów przygotowywanych na miejscu (np. kawa, herbata, kompot) zawartość cukrów nie może być większa niż 10 g cukrów w 250 m</w:t>
      </w:r>
      <w:r>
        <w:rPr>
          <w:rFonts w:asciiTheme="minorHAnsi" w:hAnsiTheme="minorHAnsi" w:cstheme="minorHAnsi"/>
          <w:sz w:val="22"/>
          <w:szCs w:val="22"/>
        </w:rPr>
        <w:t>l produktu gotowego do spożycia</w:t>
      </w:r>
    </w:p>
    <w:p w14:paraId="18946A27" w14:textId="77777777" w:rsidR="00CB55EB" w:rsidRDefault="00CB55EB" w:rsidP="00CB55EB">
      <w:pPr>
        <w:pStyle w:val="Default"/>
        <w:spacing w:line="276" w:lineRule="auto"/>
        <w:rPr>
          <w:rFonts w:asciiTheme="minorHAnsi" w:hAnsiTheme="minorHAnsi" w:cstheme="minorHAnsi"/>
          <w:sz w:val="22"/>
          <w:szCs w:val="22"/>
        </w:rPr>
      </w:pPr>
      <w:r w:rsidRPr="00F4379B">
        <w:rPr>
          <w:rFonts w:asciiTheme="minorHAnsi" w:hAnsiTheme="minorHAnsi" w:cstheme="minorHAnsi"/>
          <w:sz w:val="22"/>
          <w:szCs w:val="22"/>
        </w:rPr>
        <w:t>• każdego dnia należy podawać co najmniej 1 porcję z grupy mięso lub jaja lub nasiona roślin strączkowych i/lub przetwory nasion roślin strączkowych, inne roślinn</w:t>
      </w:r>
      <w:r>
        <w:rPr>
          <w:rFonts w:asciiTheme="minorHAnsi" w:hAnsiTheme="minorHAnsi" w:cstheme="minorHAnsi"/>
          <w:sz w:val="22"/>
          <w:szCs w:val="22"/>
        </w:rPr>
        <w:t>e zamienniki białka zwierzęcego</w:t>
      </w:r>
    </w:p>
    <w:p w14:paraId="10B91178" w14:textId="77777777" w:rsidR="00CB55EB" w:rsidRPr="00071E95" w:rsidRDefault="00CB55EB" w:rsidP="00CB55EB">
      <w:pPr>
        <w:pStyle w:val="Default"/>
        <w:spacing w:line="276" w:lineRule="auto"/>
        <w:rPr>
          <w:rFonts w:asciiTheme="minorHAnsi" w:hAnsiTheme="minorHAnsi" w:cstheme="minorHAnsi"/>
          <w:sz w:val="22"/>
          <w:szCs w:val="22"/>
        </w:rPr>
      </w:pPr>
      <w:r w:rsidRPr="00F4379B">
        <w:rPr>
          <w:rFonts w:asciiTheme="minorHAnsi" w:hAnsiTheme="minorHAnsi" w:cstheme="minorHAnsi"/>
          <w:sz w:val="22"/>
          <w:szCs w:val="22"/>
        </w:rPr>
        <w:t xml:space="preserve"> • nasiona roślin strączkowych i/lub ich przetwory należy uwzględnić co najmniej 3 razy w jad</w:t>
      </w:r>
      <w:r>
        <w:rPr>
          <w:rFonts w:asciiTheme="minorHAnsi" w:hAnsiTheme="minorHAnsi" w:cstheme="minorHAnsi"/>
          <w:sz w:val="22"/>
          <w:szCs w:val="22"/>
        </w:rPr>
        <w:t>łospisie dekadowym (10-dniowym)</w:t>
      </w:r>
    </w:p>
    <w:p w14:paraId="26DFDE05" w14:textId="77777777" w:rsidR="00CB55EB" w:rsidRPr="00071E95" w:rsidRDefault="00CB55EB" w:rsidP="00CB55EB">
      <w:pPr>
        <w:pStyle w:val="Default"/>
        <w:spacing w:line="276" w:lineRule="auto"/>
        <w:rPr>
          <w:rFonts w:asciiTheme="minorHAnsi" w:hAnsiTheme="minorHAnsi" w:cstheme="minorHAnsi"/>
          <w:sz w:val="22"/>
          <w:szCs w:val="22"/>
        </w:rPr>
      </w:pPr>
      <w:r w:rsidRPr="0002141D">
        <w:rPr>
          <w:rFonts w:asciiTheme="minorHAnsi" w:hAnsiTheme="minorHAnsi" w:cstheme="minorHAnsi"/>
          <w:sz w:val="22"/>
          <w:szCs w:val="22"/>
        </w:rPr>
        <w:lastRenderedPageBreak/>
        <w:t xml:space="preserve">• </w:t>
      </w:r>
      <w:r w:rsidRPr="00071E95">
        <w:rPr>
          <w:rFonts w:asciiTheme="minorHAnsi" w:hAnsiTheme="minorHAnsi" w:cstheme="minorHAnsi"/>
          <w:sz w:val="22"/>
          <w:szCs w:val="22"/>
        </w:rPr>
        <w:t xml:space="preserve">Jadłospis ma zawierać zestaw produktów gwarantujących pełnowartościowe posiłki o odpowiedniej wartości energetycznej i odżywczej oraz wysokich walorach smakowych zgodnych z obowiązującymi normami w ochronie zdrowia z rozpisaną gramaturą produktów na 1 osobę produktu, potrawy. </w:t>
      </w:r>
    </w:p>
    <w:p w14:paraId="75552CD8" w14:textId="77777777" w:rsidR="00CB55EB" w:rsidRPr="00071E95" w:rsidRDefault="00CB55EB" w:rsidP="00CB55EB">
      <w:pPr>
        <w:pStyle w:val="Default"/>
        <w:spacing w:line="276" w:lineRule="auto"/>
        <w:rPr>
          <w:rFonts w:asciiTheme="minorHAnsi" w:hAnsiTheme="minorHAnsi" w:cstheme="minorHAnsi"/>
          <w:sz w:val="22"/>
          <w:szCs w:val="22"/>
        </w:rPr>
      </w:pPr>
      <w:r w:rsidRPr="0002141D">
        <w:rPr>
          <w:rFonts w:asciiTheme="minorHAnsi" w:hAnsiTheme="minorHAnsi" w:cstheme="minorHAnsi"/>
          <w:sz w:val="22"/>
          <w:szCs w:val="22"/>
        </w:rPr>
        <w:t>• D</w:t>
      </w:r>
      <w:r w:rsidRPr="00071E95">
        <w:rPr>
          <w:rFonts w:asciiTheme="minorHAnsi" w:hAnsiTheme="minorHAnsi" w:cstheme="minorHAnsi"/>
          <w:sz w:val="22"/>
          <w:szCs w:val="22"/>
        </w:rPr>
        <w:t>ekadowy plan żywienia musi być potwierdzony podpisem dietetyka przygotowującego system dietetyczny oraz przekazany pielęgniarce oddziałowej każdego oddziału pierwszego dnia rozpoczynające</w:t>
      </w:r>
      <w:r>
        <w:rPr>
          <w:rFonts w:asciiTheme="minorHAnsi" w:hAnsiTheme="minorHAnsi" w:cstheme="minorHAnsi"/>
          <w:sz w:val="22"/>
          <w:szCs w:val="22"/>
        </w:rPr>
        <w:t>j</w:t>
      </w:r>
      <w:r w:rsidRPr="00071E95">
        <w:rPr>
          <w:rFonts w:asciiTheme="minorHAnsi" w:hAnsiTheme="minorHAnsi" w:cstheme="minorHAnsi"/>
          <w:sz w:val="22"/>
          <w:szCs w:val="22"/>
        </w:rPr>
        <w:t xml:space="preserve"> się dekady do godziny 8.00. </w:t>
      </w:r>
    </w:p>
    <w:p w14:paraId="5FA6622A" w14:textId="77777777" w:rsidR="00CB55EB" w:rsidRPr="00071E95" w:rsidRDefault="00CB55EB" w:rsidP="00CB55EB">
      <w:pPr>
        <w:pStyle w:val="Default"/>
        <w:spacing w:line="276" w:lineRule="auto"/>
        <w:rPr>
          <w:rFonts w:asciiTheme="minorHAnsi" w:hAnsiTheme="minorHAnsi" w:cstheme="minorHAnsi"/>
          <w:sz w:val="22"/>
          <w:szCs w:val="22"/>
        </w:rPr>
      </w:pPr>
      <w:r w:rsidRPr="0002141D">
        <w:rPr>
          <w:rFonts w:asciiTheme="minorHAnsi" w:hAnsiTheme="minorHAnsi" w:cstheme="minorHAnsi"/>
          <w:sz w:val="22"/>
          <w:szCs w:val="22"/>
        </w:rPr>
        <w:t>• Z</w:t>
      </w:r>
      <w:r w:rsidRPr="00071E95">
        <w:rPr>
          <w:rFonts w:asciiTheme="minorHAnsi" w:hAnsiTheme="minorHAnsi" w:cstheme="minorHAnsi"/>
          <w:sz w:val="22"/>
          <w:szCs w:val="22"/>
        </w:rPr>
        <w:t xml:space="preserve">amawiający może przeprowadzać bezpośrednie konsultacje dot. komponowania jadłospisu w ramach poszczególnych diet ze wskazanym przez Wykonawcę dietetykiem, w każdym przypadku, gdy uzna to za konieczne. </w:t>
      </w:r>
    </w:p>
    <w:p w14:paraId="0D10BD4D" w14:textId="77777777" w:rsidR="00CB55EB" w:rsidRPr="00071E95" w:rsidRDefault="00CB55EB" w:rsidP="00CB55EB">
      <w:pPr>
        <w:pStyle w:val="Default"/>
        <w:spacing w:line="276" w:lineRule="auto"/>
        <w:rPr>
          <w:rFonts w:asciiTheme="minorHAnsi" w:hAnsiTheme="minorHAnsi" w:cstheme="minorHAnsi"/>
          <w:sz w:val="22"/>
          <w:szCs w:val="22"/>
        </w:rPr>
      </w:pPr>
      <w:r w:rsidRPr="0002141D">
        <w:rPr>
          <w:rFonts w:asciiTheme="minorHAnsi" w:hAnsiTheme="minorHAnsi" w:cstheme="minorHAnsi"/>
          <w:sz w:val="22"/>
          <w:szCs w:val="22"/>
        </w:rPr>
        <w:t>• Ż</w:t>
      </w:r>
      <w:r w:rsidRPr="00071E95">
        <w:rPr>
          <w:rFonts w:asciiTheme="minorHAnsi" w:hAnsiTheme="minorHAnsi" w:cstheme="minorHAnsi"/>
          <w:sz w:val="22"/>
          <w:szCs w:val="22"/>
        </w:rPr>
        <w:t xml:space="preserve">aden posiłek przygotowany i dostarczony w ciągu doby nie może powtórzyć się w ciągu tej samej dekady. </w:t>
      </w:r>
    </w:p>
    <w:p w14:paraId="563AF6DB" w14:textId="5D3DEFB9" w:rsidR="00CB55EB" w:rsidRPr="002433D2" w:rsidRDefault="00CB55EB" w:rsidP="00CB55EB">
      <w:pPr>
        <w:pStyle w:val="Default"/>
        <w:spacing w:line="276" w:lineRule="auto"/>
        <w:rPr>
          <w:rFonts w:asciiTheme="minorHAnsi" w:hAnsiTheme="minorHAnsi" w:cstheme="minorHAnsi"/>
          <w:sz w:val="22"/>
          <w:szCs w:val="22"/>
        </w:rPr>
      </w:pPr>
      <w:r w:rsidRPr="0002141D">
        <w:rPr>
          <w:rFonts w:asciiTheme="minorHAnsi" w:hAnsiTheme="minorHAnsi" w:cstheme="minorHAnsi"/>
          <w:b/>
          <w:bCs/>
          <w:sz w:val="22"/>
          <w:szCs w:val="22"/>
        </w:rPr>
        <w:t xml:space="preserve">• </w:t>
      </w:r>
      <w:r w:rsidRPr="002433D2">
        <w:rPr>
          <w:rFonts w:asciiTheme="minorHAnsi" w:hAnsiTheme="minorHAnsi" w:cstheme="minorHAnsi"/>
          <w:bCs/>
          <w:sz w:val="22"/>
          <w:szCs w:val="22"/>
        </w:rPr>
        <w:t xml:space="preserve">Zamawiający </w:t>
      </w:r>
      <w:r w:rsidR="00871F41" w:rsidRPr="002433D2">
        <w:rPr>
          <w:rFonts w:asciiTheme="minorHAnsi" w:hAnsiTheme="minorHAnsi" w:cstheme="minorHAnsi"/>
          <w:bCs/>
          <w:sz w:val="22"/>
          <w:szCs w:val="22"/>
        </w:rPr>
        <w:t>zaleca,</w:t>
      </w:r>
      <w:r w:rsidRPr="002433D2">
        <w:rPr>
          <w:rFonts w:asciiTheme="minorHAnsi" w:hAnsiTheme="minorHAnsi" w:cstheme="minorHAnsi"/>
          <w:bCs/>
          <w:sz w:val="22"/>
          <w:szCs w:val="22"/>
        </w:rPr>
        <w:t xml:space="preserve"> aby w przypadku dni świątecznych należy uwzględnić potrawy tradycyjne (np. barszcz z uszkami, zupę grzybowa, karp, jajka itp.) </w:t>
      </w:r>
      <w:r>
        <w:rPr>
          <w:rFonts w:asciiTheme="minorHAnsi" w:hAnsiTheme="minorHAnsi" w:cstheme="minorHAnsi"/>
          <w:bCs/>
          <w:sz w:val="22"/>
          <w:szCs w:val="22"/>
        </w:rPr>
        <w:t>Uwzględnienie w jadłospisie tradycji Wielkiego Piątku oraz Środy Popielcowej</w:t>
      </w:r>
    </w:p>
    <w:p w14:paraId="4C23D388" w14:textId="56A59B7A" w:rsidR="00CB55EB" w:rsidRPr="00071E95" w:rsidRDefault="00BC7AE8" w:rsidP="00CB55EB">
      <w:pPr>
        <w:pStyle w:val="Default"/>
        <w:spacing w:line="276" w:lineRule="auto"/>
        <w:rPr>
          <w:rFonts w:asciiTheme="minorHAnsi" w:hAnsiTheme="minorHAnsi" w:cstheme="minorHAnsi"/>
          <w:sz w:val="22"/>
          <w:szCs w:val="22"/>
          <w:highlight w:val="darkCyan"/>
        </w:rPr>
      </w:pPr>
      <w:r w:rsidRPr="00B43DDB">
        <w:rPr>
          <w:rFonts w:asciiTheme="minorHAnsi" w:hAnsiTheme="minorHAnsi" w:cstheme="minorHAnsi"/>
          <w:b/>
          <w:bCs/>
          <w:color w:val="auto"/>
          <w:sz w:val="22"/>
          <w:szCs w:val="22"/>
        </w:rPr>
        <w:t>4.1</w:t>
      </w:r>
      <w:r>
        <w:rPr>
          <w:rFonts w:asciiTheme="minorHAnsi" w:hAnsiTheme="minorHAnsi" w:cstheme="minorHAnsi"/>
          <w:b/>
          <w:bCs/>
          <w:color w:val="auto"/>
          <w:sz w:val="22"/>
          <w:szCs w:val="22"/>
        </w:rPr>
        <w:t>2</w:t>
      </w:r>
      <w:r w:rsidRPr="00B43DDB">
        <w:rPr>
          <w:rFonts w:asciiTheme="minorHAnsi" w:hAnsiTheme="minorHAnsi" w:cstheme="minorHAnsi"/>
          <w:b/>
          <w:bCs/>
          <w:color w:val="auto"/>
          <w:sz w:val="22"/>
          <w:szCs w:val="22"/>
        </w:rPr>
        <w:t>.</w:t>
      </w:r>
      <w:r w:rsidRPr="00BA4E18">
        <w:rPr>
          <w:rFonts w:asciiTheme="minorHAnsi" w:hAnsiTheme="minorHAnsi" w:cstheme="minorHAnsi"/>
          <w:color w:val="auto"/>
          <w:sz w:val="22"/>
          <w:szCs w:val="22"/>
        </w:rPr>
        <w:t xml:space="preserve"> </w:t>
      </w:r>
      <w:r w:rsidRPr="00071E95">
        <w:rPr>
          <w:rFonts w:asciiTheme="minorHAnsi" w:hAnsiTheme="minorHAnsi" w:cstheme="minorHAnsi"/>
          <w:sz w:val="22"/>
          <w:szCs w:val="22"/>
        </w:rPr>
        <w:t>Posiłki</w:t>
      </w:r>
      <w:r w:rsidR="00CB55EB" w:rsidRPr="00071E95">
        <w:rPr>
          <w:rFonts w:asciiTheme="minorHAnsi" w:hAnsiTheme="minorHAnsi" w:cstheme="minorHAnsi"/>
          <w:sz w:val="22"/>
          <w:szCs w:val="22"/>
        </w:rPr>
        <w:t xml:space="preserve"> winny być dowożone w specjalnie do tego celu dostosowanych naczyniach, zapewniających właściwą temperaturę, odpowiednio oznakowanych, ułatwiających identyfikację i szybkie rozdysponowanie posiłków. Wykonawca dostarczy posiłki w sposób gwarantujący zachowanie temperatury właściwej dla podania posiłku pacjentowi w trakcie całej drogi od Kuchni Wykonawcy do miejsca dostarczenia posiłków, tj. zu</w:t>
      </w:r>
      <w:r w:rsidR="00CB55EB">
        <w:rPr>
          <w:rFonts w:asciiTheme="minorHAnsi" w:hAnsiTheme="minorHAnsi" w:cstheme="minorHAnsi"/>
          <w:sz w:val="22"/>
          <w:szCs w:val="22"/>
        </w:rPr>
        <w:t>pa min 75˚C, drugie danie min 63</w:t>
      </w:r>
      <w:r w:rsidR="00CB55EB" w:rsidRPr="00071E95">
        <w:rPr>
          <w:rFonts w:asciiTheme="minorHAnsi" w:hAnsiTheme="minorHAnsi" w:cstheme="minorHAnsi"/>
          <w:sz w:val="22"/>
          <w:szCs w:val="22"/>
        </w:rPr>
        <w:t>˚C, surówki i sałatki 4˚C, napoje gorące min. 75˚C, napoje zimne 0˚C - 14˚C.</w:t>
      </w:r>
    </w:p>
    <w:p w14:paraId="1576E53F" w14:textId="77777777" w:rsidR="00CB55EB" w:rsidRPr="00071E95" w:rsidRDefault="00CB55EB"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sz w:val="22"/>
          <w:szCs w:val="22"/>
        </w:rPr>
        <w:t>Wykonawca zobowiązany jest do podziału na oddziały szpitalne .</w:t>
      </w:r>
    </w:p>
    <w:p w14:paraId="0D455764" w14:textId="77777777" w:rsidR="00CB55EB" w:rsidRPr="00071E95" w:rsidRDefault="00CB55EB" w:rsidP="00CB55EB">
      <w:pPr>
        <w:pStyle w:val="Default"/>
        <w:spacing w:line="276" w:lineRule="auto"/>
        <w:rPr>
          <w:rFonts w:asciiTheme="minorHAnsi" w:hAnsiTheme="minorHAnsi" w:cstheme="minorHAnsi"/>
          <w:sz w:val="22"/>
          <w:szCs w:val="22"/>
        </w:rPr>
      </w:pPr>
      <w:r w:rsidRPr="00071E95">
        <w:rPr>
          <w:rFonts w:asciiTheme="minorHAnsi" w:hAnsiTheme="minorHAnsi" w:cstheme="minorHAnsi"/>
          <w:sz w:val="22"/>
          <w:szCs w:val="22"/>
        </w:rPr>
        <w:t xml:space="preserve">Zamawiający będzie codziennie przekazywał Wykonawcy informację o ilościowym i rodzajowym zapotrzebowaniu na poszczególne rodzaje diet w ramach danych oddziałów w postaci papierowej tj. „Zapotrzebowania żywnościowego”, które do godziny 07.30 na dzień bieżący zostanie przekazane przedstawicielowi Wykonawcy. </w:t>
      </w:r>
    </w:p>
    <w:p w14:paraId="38363EF7" w14:textId="77777777" w:rsidR="00CB55EB" w:rsidRPr="00BA4E18" w:rsidRDefault="00CB55EB" w:rsidP="00CB55EB">
      <w:pPr>
        <w:pStyle w:val="Default"/>
        <w:spacing w:line="276" w:lineRule="auto"/>
        <w:rPr>
          <w:rFonts w:asciiTheme="minorHAnsi" w:hAnsiTheme="minorHAnsi" w:cstheme="minorHAnsi"/>
          <w:sz w:val="22"/>
          <w:szCs w:val="22"/>
        </w:rPr>
      </w:pPr>
    </w:p>
    <w:p w14:paraId="141A66F2" w14:textId="77777777" w:rsidR="00CB55EB" w:rsidRPr="00BA4E18" w:rsidRDefault="00CB55EB" w:rsidP="00CB55EB">
      <w:pPr>
        <w:pStyle w:val="Default"/>
        <w:spacing w:line="276" w:lineRule="auto"/>
        <w:rPr>
          <w:rFonts w:asciiTheme="minorHAnsi" w:hAnsiTheme="minorHAnsi" w:cstheme="minorHAnsi"/>
          <w:sz w:val="22"/>
          <w:szCs w:val="22"/>
        </w:rPr>
      </w:pPr>
      <w:r w:rsidRPr="00BA4E18">
        <w:rPr>
          <w:rFonts w:asciiTheme="minorHAnsi" w:hAnsiTheme="minorHAnsi" w:cstheme="minorHAnsi"/>
          <w:sz w:val="22"/>
          <w:szCs w:val="22"/>
        </w:rPr>
        <w:t xml:space="preserve">Bieżące zaprowiantowanie pacjentów szpitala w zakresie ilościowym wraz z wykazem diet będzie określane do godziny 13.30 dnia poprzedniego z możliwością telefonicznej korekty ( +/-) w dniu realizacji usługi: </w:t>
      </w:r>
    </w:p>
    <w:p w14:paraId="53EC03E4" w14:textId="77777777" w:rsidR="00CB55EB" w:rsidRPr="00BA4E18" w:rsidRDefault="00CB55EB" w:rsidP="00CB55EB">
      <w:pPr>
        <w:pStyle w:val="Default"/>
        <w:spacing w:line="276" w:lineRule="auto"/>
        <w:rPr>
          <w:rFonts w:asciiTheme="minorHAnsi" w:hAnsiTheme="minorHAnsi" w:cstheme="minorHAnsi"/>
          <w:sz w:val="22"/>
          <w:szCs w:val="22"/>
        </w:rPr>
      </w:pPr>
      <w:r w:rsidRPr="00BA4E18">
        <w:rPr>
          <w:rFonts w:asciiTheme="minorHAnsi" w:hAnsiTheme="minorHAnsi" w:cstheme="minorHAnsi"/>
          <w:sz w:val="22"/>
          <w:szCs w:val="22"/>
        </w:rPr>
        <w:t xml:space="preserve">- śniadania do godz. 7.30 </w:t>
      </w:r>
    </w:p>
    <w:p w14:paraId="205E2197" w14:textId="77777777" w:rsidR="00CB55EB" w:rsidRPr="00BA4E18" w:rsidRDefault="00CB55EB" w:rsidP="00CB55EB">
      <w:pPr>
        <w:pStyle w:val="Default"/>
        <w:spacing w:line="276" w:lineRule="auto"/>
        <w:rPr>
          <w:rFonts w:asciiTheme="minorHAnsi" w:hAnsiTheme="minorHAnsi" w:cstheme="minorHAnsi"/>
          <w:sz w:val="22"/>
          <w:szCs w:val="22"/>
        </w:rPr>
      </w:pPr>
      <w:r w:rsidRPr="00BA4E18">
        <w:rPr>
          <w:rFonts w:asciiTheme="minorHAnsi" w:hAnsiTheme="minorHAnsi" w:cstheme="minorHAnsi"/>
          <w:sz w:val="22"/>
          <w:szCs w:val="22"/>
        </w:rPr>
        <w:t xml:space="preserve">- obiad do godziny 11.00 </w:t>
      </w:r>
    </w:p>
    <w:p w14:paraId="563B5693" w14:textId="77777777" w:rsidR="00CB55EB" w:rsidRPr="00BA4E18" w:rsidRDefault="00CB55EB" w:rsidP="00CB55EB">
      <w:pPr>
        <w:pStyle w:val="Default"/>
        <w:spacing w:line="276" w:lineRule="auto"/>
        <w:rPr>
          <w:rFonts w:asciiTheme="minorHAnsi" w:hAnsiTheme="minorHAnsi" w:cstheme="minorHAnsi"/>
          <w:sz w:val="22"/>
          <w:szCs w:val="22"/>
        </w:rPr>
      </w:pPr>
      <w:r w:rsidRPr="00BA4E18">
        <w:rPr>
          <w:rFonts w:asciiTheme="minorHAnsi" w:hAnsiTheme="minorHAnsi" w:cstheme="minorHAnsi"/>
          <w:sz w:val="22"/>
          <w:szCs w:val="22"/>
        </w:rPr>
        <w:t xml:space="preserve">- kolacje do godziny 13.00 </w:t>
      </w:r>
    </w:p>
    <w:p w14:paraId="3D753280" w14:textId="77777777" w:rsidR="00CB55EB" w:rsidRPr="00BA4E18" w:rsidRDefault="00CB55EB" w:rsidP="00CB55EB">
      <w:pPr>
        <w:pStyle w:val="Default"/>
        <w:spacing w:line="276" w:lineRule="auto"/>
        <w:rPr>
          <w:rFonts w:asciiTheme="minorHAnsi" w:hAnsiTheme="minorHAnsi" w:cstheme="minorHAnsi"/>
          <w:color w:val="auto"/>
          <w:sz w:val="22"/>
          <w:szCs w:val="22"/>
        </w:rPr>
      </w:pPr>
      <w:r w:rsidRPr="00BA4E18">
        <w:rPr>
          <w:rFonts w:asciiTheme="minorHAnsi" w:hAnsiTheme="minorHAnsi" w:cstheme="minorHAnsi"/>
          <w:sz w:val="22"/>
          <w:szCs w:val="22"/>
        </w:rPr>
        <w:t xml:space="preserve">Zgłoszenia telefoniczne będą dokonywane w dni robocze tj. poniedziałek – piątek. W piątek zamawiający poda zapotrzebowanie na posiłki na sobotę i niedzielę. W przypadku dni ustawowo </w:t>
      </w:r>
      <w:r w:rsidRPr="00BA4E18">
        <w:rPr>
          <w:rFonts w:asciiTheme="minorHAnsi" w:hAnsiTheme="minorHAnsi" w:cstheme="minorHAnsi"/>
          <w:color w:val="auto"/>
          <w:sz w:val="22"/>
          <w:szCs w:val="22"/>
        </w:rPr>
        <w:t xml:space="preserve">wolnych od pracy zapotrzebowanie na posiłki będzie podawane w dniu roboczym poprzedzającym dni wolne od pracy. </w:t>
      </w:r>
    </w:p>
    <w:p w14:paraId="541F1DF5" w14:textId="77777777" w:rsidR="00CB55EB" w:rsidRPr="00BA4E18" w:rsidRDefault="00CB55EB" w:rsidP="00CB55EB">
      <w:pPr>
        <w:pStyle w:val="Default"/>
        <w:spacing w:line="276" w:lineRule="auto"/>
        <w:rPr>
          <w:rFonts w:asciiTheme="minorHAnsi" w:hAnsiTheme="minorHAnsi" w:cstheme="minorHAnsi"/>
          <w:color w:val="auto"/>
          <w:sz w:val="22"/>
          <w:szCs w:val="22"/>
        </w:rPr>
      </w:pPr>
      <w:r w:rsidRPr="00BA4E18">
        <w:rPr>
          <w:rFonts w:asciiTheme="minorHAnsi" w:hAnsiTheme="minorHAnsi" w:cstheme="minorHAnsi"/>
          <w:color w:val="auto"/>
          <w:sz w:val="22"/>
          <w:szCs w:val="22"/>
        </w:rPr>
        <w:t xml:space="preserve">Zamawiający zastrzega sobie prawo do telefonicznego zwiększania i odmawiania posiłków bezpośrednio z oddziałów do kuchni w dni wolne od pracy oraz na bieżąco do zgłaszania wszelkich uwag, co do jakości i ilości posiłków przez pielęgniarki oddziałowe oraz pielęgniarkę epidemiologiczną. </w:t>
      </w:r>
    </w:p>
    <w:p w14:paraId="48CD2874" w14:textId="77777777" w:rsidR="00CB55EB" w:rsidRPr="00BA4E18" w:rsidRDefault="00CB55EB" w:rsidP="00CB55EB">
      <w:pPr>
        <w:pStyle w:val="Default"/>
        <w:spacing w:line="276" w:lineRule="auto"/>
        <w:rPr>
          <w:rFonts w:asciiTheme="minorHAnsi" w:hAnsiTheme="minorHAnsi" w:cstheme="minorHAnsi"/>
          <w:color w:val="auto"/>
          <w:sz w:val="22"/>
          <w:szCs w:val="22"/>
        </w:rPr>
      </w:pPr>
      <w:r w:rsidRPr="00BA4E18">
        <w:rPr>
          <w:rFonts w:asciiTheme="minorHAnsi" w:hAnsiTheme="minorHAnsi" w:cstheme="minorHAnsi"/>
          <w:color w:val="auto"/>
          <w:sz w:val="22"/>
          <w:szCs w:val="22"/>
        </w:rPr>
        <w:t xml:space="preserve">Wykonawca ma obowiązek zabezpieczenia (na wypadek braku porcji) u Zamawiającego zapasowych porcji posiłku w formie depozytu – tzn. chleb, masło, dżem, ser, wędlina, pasztet, herbata, cukier itp. </w:t>
      </w:r>
    </w:p>
    <w:p w14:paraId="0195CBED" w14:textId="77777777" w:rsidR="00CB55EB" w:rsidRPr="00BA4E18" w:rsidRDefault="00CB55EB" w:rsidP="00CB55EB">
      <w:pPr>
        <w:pStyle w:val="Default"/>
        <w:spacing w:line="276" w:lineRule="auto"/>
        <w:rPr>
          <w:rFonts w:asciiTheme="minorHAnsi" w:hAnsiTheme="minorHAnsi" w:cstheme="minorHAnsi"/>
          <w:color w:val="auto"/>
          <w:sz w:val="22"/>
          <w:szCs w:val="22"/>
        </w:rPr>
      </w:pPr>
      <w:r w:rsidRPr="00BA4E18">
        <w:rPr>
          <w:rFonts w:asciiTheme="minorHAnsi" w:hAnsiTheme="minorHAnsi" w:cstheme="minorHAnsi"/>
          <w:color w:val="auto"/>
          <w:sz w:val="22"/>
          <w:szCs w:val="22"/>
        </w:rPr>
        <w:t>Za zaprowiantowanie pacjentów w poszczególnych oddziałach odpowiedzialne są pielęgniarki oddziałowe.</w:t>
      </w:r>
    </w:p>
    <w:p w14:paraId="0B421516" w14:textId="63FB2FB9" w:rsidR="00CB55EB" w:rsidRPr="00BA4E18" w:rsidRDefault="00CB55EB" w:rsidP="00CB55EB">
      <w:pPr>
        <w:pStyle w:val="Default"/>
        <w:spacing w:line="276" w:lineRule="auto"/>
        <w:rPr>
          <w:rFonts w:asciiTheme="minorHAnsi" w:hAnsiTheme="minorHAnsi" w:cstheme="minorHAnsi"/>
          <w:color w:val="auto"/>
          <w:sz w:val="22"/>
          <w:szCs w:val="22"/>
        </w:rPr>
      </w:pPr>
      <w:r>
        <w:rPr>
          <w:rFonts w:asciiTheme="minorHAnsi" w:hAnsiTheme="minorHAnsi" w:cstheme="minorHAnsi"/>
          <w:b/>
          <w:bCs/>
          <w:color w:val="auto"/>
          <w:sz w:val="22"/>
          <w:szCs w:val="22"/>
        </w:rPr>
        <w:t>4.1</w:t>
      </w:r>
      <w:r w:rsidR="00994B55">
        <w:rPr>
          <w:rFonts w:asciiTheme="minorHAnsi" w:hAnsiTheme="minorHAnsi" w:cstheme="minorHAnsi"/>
          <w:b/>
          <w:bCs/>
          <w:color w:val="auto"/>
          <w:sz w:val="22"/>
          <w:szCs w:val="22"/>
        </w:rPr>
        <w:t>3</w:t>
      </w:r>
      <w:r w:rsidRPr="00B43DDB">
        <w:rPr>
          <w:rFonts w:asciiTheme="minorHAnsi" w:hAnsiTheme="minorHAnsi" w:cstheme="minorHAnsi"/>
          <w:b/>
          <w:bCs/>
          <w:color w:val="auto"/>
          <w:sz w:val="22"/>
          <w:szCs w:val="22"/>
        </w:rPr>
        <w:t>.</w:t>
      </w:r>
      <w:r w:rsidRPr="00BA4E18">
        <w:rPr>
          <w:rFonts w:asciiTheme="minorHAnsi" w:hAnsiTheme="minorHAnsi" w:cstheme="minorHAnsi"/>
          <w:color w:val="auto"/>
          <w:sz w:val="22"/>
          <w:szCs w:val="22"/>
        </w:rPr>
        <w:t xml:space="preserve"> Godziny wydawania posiłków na poszczególnych oddziałach szpitalnych: </w:t>
      </w:r>
    </w:p>
    <w:p w14:paraId="012FA69E" w14:textId="77777777" w:rsidR="00CB55EB" w:rsidRPr="00BC7AE8" w:rsidRDefault="00CB55EB" w:rsidP="00CB55EB">
      <w:pPr>
        <w:pStyle w:val="Default"/>
        <w:spacing w:line="276" w:lineRule="auto"/>
        <w:rPr>
          <w:rFonts w:asciiTheme="minorHAnsi" w:hAnsiTheme="minorHAnsi" w:cstheme="minorHAnsi"/>
          <w:b/>
          <w:bCs/>
          <w:color w:val="auto"/>
          <w:sz w:val="22"/>
          <w:szCs w:val="22"/>
        </w:rPr>
      </w:pPr>
      <w:r w:rsidRPr="00BC7AE8">
        <w:rPr>
          <w:rFonts w:asciiTheme="minorHAnsi" w:hAnsiTheme="minorHAnsi" w:cstheme="minorHAnsi"/>
          <w:b/>
          <w:bCs/>
          <w:color w:val="auto"/>
          <w:sz w:val="22"/>
          <w:szCs w:val="22"/>
        </w:rPr>
        <w:t xml:space="preserve">- śniadanie - godz. 8.00 do 08.30 </w:t>
      </w:r>
    </w:p>
    <w:p w14:paraId="1C17A2AA" w14:textId="77777777" w:rsidR="00CB55EB" w:rsidRPr="00BC7AE8" w:rsidRDefault="00CB55EB" w:rsidP="00CB55EB">
      <w:pPr>
        <w:pStyle w:val="Default"/>
        <w:spacing w:line="276" w:lineRule="auto"/>
        <w:rPr>
          <w:rFonts w:asciiTheme="minorHAnsi" w:hAnsiTheme="minorHAnsi" w:cstheme="minorHAnsi"/>
          <w:b/>
          <w:bCs/>
          <w:color w:val="auto"/>
          <w:sz w:val="22"/>
          <w:szCs w:val="22"/>
        </w:rPr>
      </w:pPr>
      <w:r w:rsidRPr="00BC7AE8">
        <w:rPr>
          <w:rFonts w:asciiTheme="minorHAnsi" w:hAnsiTheme="minorHAnsi" w:cstheme="minorHAnsi"/>
          <w:b/>
          <w:bCs/>
          <w:color w:val="auto"/>
          <w:sz w:val="22"/>
          <w:szCs w:val="22"/>
        </w:rPr>
        <w:t xml:space="preserve">- obiad dwudaniowy - godz. 13.00 do 13.30 </w:t>
      </w:r>
    </w:p>
    <w:p w14:paraId="51C80E21" w14:textId="1A8A1FEE" w:rsidR="00CB55EB" w:rsidRPr="00BC7AE8" w:rsidRDefault="00CB55EB" w:rsidP="00CB55EB">
      <w:pPr>
        <w:pStyle w:val="Default"/>
        <w:spacing w:line="276" w:lineRule="auto"/>
        <w:rPr>
          <w:rFonts w:asciiTheme="minorHAnsi" w:hAnsiTheme="minorHAnsi" w:cstheme="minorHAnsi"/>
          <w:b/>
          <w:bCs/>
          <w:color w:val="auto"/>
          <w:sz w:val="22"/>
          <w:szCs w:val="22"/>
        </w:rPr>
      </w:pPr>
      <w:r w:rsidRPr="00BC7AE8">
        <w:rPr>
          <w:rFonts w:asciiTheme="minorHAnsi" w:hAnsiTheme="minorHAnsi" w:cstheme="minorHAnsi"/>
          <w:b/>
          <w:bCs/>
          <w:color w:val="auto"/>
          <w:sz w:val="22"/>
          <w:szCs w:val="22"/>
        </w:rPr>
        <w:t>- kolacja - godz. 17.00 do 18.00</w:t>
      </w:r>
    </w:p>
    <w:p w14:paraId="1A0B472E" w14:textId="301DEB41" w:rsidR="00675946" w:rsidRPr="00BC7AE8" w:rsidRDefault="00675946" w:rsidP="00CB55EB">
      <w:pPr>
        <w:pStyle w:val="Default"/>
        <w:spacing w:line="276" w:lineRule="auto"/>
        <w:rPr>
          <w:rFonts w:asciiTheme="minorHAnsi" w:hAnsiTheme="minorHAnsi" w:cstheme="minorHAnsi"/>
          <w:b/>
          <w:bCs/>
          <w:color w:val="auto"/>
          <w:sz w:val="22"/>
          <w:szCs w:val="22"/>
        </w:rPr>
      </w:pPr>
      <w:r w:rsidRPr="00BC7AE8">
        <w:rPr>
          <w:rFonts w:asciiTheme="minorHAnsi" w:hAnsiTheme="minorHAnsi" w:cstheme="minorHAnsi"/>
          <w:b/>
          <w:bCs/>
          <w:color w:val="auto"/>
          <w:sz w:val="22"/>
          <w:szCs w:val="22"/>
        </w:rPr>
        <w:t xml:space="preserve">- </w:t>
      </w:r>
      <w:r w:rsidRPr="00590012">
        <w:rPr>
          <w:rFonts w:asciiTheme="minorHAnsi" w:hAnsiTheme="minorHAnsi" w:cstheme="minorHAnsi"/>
          <w:b/>
          <w:bCs/>
          <w:color w:val="auto"/>
          <w:sz w:val="22"/>
          <w:szCs w:val="22"/>
        </w:rPr>
        <w:t>posiłek nocny – godz.  1</w:t>
      </w:r>
      <w:r w:rsidR="005130ED" w:rsidRPr="00590012">
        <w:rPr>
          <w:rFonts w:asciiTheme="minorHAnsi" w:hAnsiTheme="minorHAnsi" w:cstheme="minorHAnsi"/>
          <w:b/>
          <w:bCs/>
          <w:color w:val="auto"/>
          <w:sz w:val="22"/>
          <w:szCs w:val="22"/>
        </w:rPr>
        <w:t>9</w:t>
      </w:r>
      <w:r w:rsidR="0014347B" w:rsidRPr="00590012">
        <w:rPr>
          <w:rFonts w:asciiTheme="minorHAnsi" w:hAnsiTheme="minorHAnsi" w:cstheme="minorHAnsi"/>
          <w:b/>
          <w:bCs/>
          <w:color w:val="auto"/>
          <w:sz w:val="22"/>
          <w:szCs w:val="22"/>
        </w:rPr>
        <w:t>.3</w:t>
      </w:r>
      <w:r w:rsidRPr="00590012">
        <w:rPr>
          <w:rFonts w:asciiTheme="minorHAnsi" w:hAnsiTheme="minorHAnsi" w:cstheme="minorHAnsi"/>
          <w:b/>
          <w:bCs/>
          <w:color w:val="auto"/>
          <w:sz w:val="22"/>
          <w:szCs w:val="22"/>
        </w:rPr>
        <w:t>0</w:t>
      </w:r>
      <w:r w:rsidR="0014347B" w:rsidRPr="00590012">
        <w:rPr>
          <w:rFonts w:asciiTheme="minorHAnsi" w:hAnsiTheme="minorHAnsi" w:cstheme="minorHAnsi"/>
          <w:b/>
          <w:bCs/>
          <w:color w:val="auto"/>
          <w:sz w:val="22"/>
          <w:szCs w:val="22"/>
        </w:rPr>
        <w:t xml:space="preserve"> – 20.00</w:t>
      </w:r>
    </w:p>
    <w:p w14:paraId="02D2DA14" w14:textId="066873E8" w:rsidR="00CB55EB" w:rsidRDefault="00CB55EB" w:rsidP="00CB55EB">
      <w:pPr>
        <w:pStyle w:val="Default"/>
        <w:spacing w:after="18" w:line="276" w:lineRule="auto"/>
        <w:rPr>
          <w:rFonts w:asciiTheme="minorHAnsi" w:hAnsiTheme="minorHAnsi" w:cstheme="minorHAnsi"/>
          <w:color w:val="auto"/>
          <w:sz w:val="22"/>
          <w:szCs w:val="22"/>
        </w:rPr>
      </w:pPr>
      <w:r>
        <w:rPr>
          <w:rFonts w:asciiTheme="minorHAnsi" w:hAnsiTheme="minorHAnsi" w:cstheme="minorHAnsi"/>
          <w:b/>
          <w:bCs/>
          <w:color w:val="auto"/>
          <w:sz w:val="22"/>
          <w:szCs w:val="22"/>
        </w:rPr>
        <w:t>4.1</w:t>
      </w:r>
      <w:r w:rsidR="00994B55">
        <w:rPr>
          <w:rFonts w:asciiTheme="minorHAnsi" w:hAnsiTheme="minorHAnsi" w:cstheme="minorHAnsi"/>
          <w:b/>
          <w:bCs/>
          <w:color w:val="auto"/>
          <w:sz w:val="22"/>
          <w:szCs w:val="22"/>
        </w:rPr>
        <w:t>4</w:t>
      </w:r>
      <w:r w:rsidRPr="00B43DDB">
        <w:rPr>
          <w:rFonts w:asciiTheme="minorHAnsi" w:hAnsiTheme="minorHAnsi" w:cstheme="minorHAnsi"/>
          <w:b/>
          <w:bCs/>
          <w:color w:val="auto"/>
          <w:sz w:val="22"/>
          <w:szCs w:val="22"/>
        </w:rPr>
        <w:t>.</w:t>
      </w:r>
      <w:r w:rsidRPr="00BA4E18">
        <w:rPr>
          <w:rFonts w:asciiTheme="minorHAnsi" w:hAnsiTheme="minorHAnsi" w:cstheme="minorHAnsi"/>
          <w:color w:val="auto"/>
          <w:sz w:val="22"/>
          <w:szCs w:val="22"/>
        </w:rPr>
        <w:t xml:space="preserve"> Wykonawca zobowiązany jest do stosowania systemu analizy zagrożeń oraz ryzyka wystąpienia zagrożeń podczas przebiegu wszystkich etapów produkcji i obrotu żywności i krytycznych punktów kontroli (Hazard Analysis and Critical Control Points) zwany dalej systemem HACCP. Postępowanie ma na celu zapewnienie bezpieczeństwa żywności przez identyfikacje i oszacowanie skali zagrożeń z punktu </w:t>
      </w:r>
      <w:r w:rsidRPr="00BA4E18">
        <w:rPr>
          <w:rFonts w:asciiTheme="minorHAnsi" w:hAnsiTheme="minorHAnsi" w:cstheme="minorHAnsi"/>
          <w:color w:val="auto"/>
          <w:sz w:val="22"/>
          <w:szCs w:val="22"/>
        </w:rPr>
        <w:lastRenderedPageBreak/>
        <w:t xml:space="preserve">widzenia wymagań zdrowotnych żywności oraz ryzyka wystąpienia zagrożeń występujących we wszystkich etapach produkcji i obrotu żywnością. </w:t>
      </w:r>
    </w:p>
    <w:p w14:paraId="6E04D108" w14:textId="7B17D1D5" w:rsidR="00CB55EB" w:rsidRPr="006601D5" w:rsidRDefault="00CB55EB" w:rsidP="00CB55EB">
      <w:pPr>
        <w:pStyle w:val="Default"/>
        <w:spacing w:after="18" w:line="276" w:lineRule="auto"/>
        <w:rPr>
          <w:rFonts w:asciiTheme="minorHAnsi" w:hAnsiTheme="minorHAnsi" w:cstheme="minorHAnsi"/>
          <w:color w:val="auto"/>
          <w:sz w:val="22"/>
          <w:szCs w:val="22"/>
        </w:rPr>
      </w:pPr>
      <w:r>
        <w:rPr>
          <w:rFonts w:asciiTheme="minorHAnsi" w:hAnsiTheme="minorHAnsi" w:cstheme="minorHAnsi"/>
          <w:b/>
          <w:color w:val="auto"/>
          <w:sz w:val="22"/>
          <w:szCs w:val="22"/>
        </w:rPr>
        <w:t>4.1</w:t>
      </w:r>
      <w:r w:rsidR="00994B55">
        <w:rPr>
          <w:rFonts w:asciiTheme="minorHAnsi" w:hAnsiTheme="minorHAnsi" w:cstheme="minorHAnsi"/>
          <w:b/>
          <w:color w:val="auto"/>
          <w:sz w:val="22"/>
          <w:szCs w:val="22"/>
        </w:rPr>
        <w:t>5</w:t>
      </w:r>
      <w:r>
        <w:rPr>
          <w:rFonts w:asciiTheme="minorHAnsi" w:hAnsiTheme="minorHAnsi" w:cstheme="minorHAnsi"/>
          <w:b/>
          <w:color w:val="auto"/>
          <w:sz w:val="22"/>
          <w:szCs w:val="22"/>
        </w:rPr>
        <w:t xml:space="preserve">. </w:t>
      </w:r>
      <w:r w:rsidRPr="002433D2">
        <w:rPr>
          <w:rFonts w:asciiTheme="minorHAnsi" w:hAnsiTheme="minorHAnsi" w:cstheme="minorHAnsi"/>
          <w:color w:val="auto"/>
          <w:sz w:val="22"/>
          <w:szCs w:val="22"/>
        </w:rPr>
        <w:t xml:space="preserve">Do Obowiązków </w:t>
      </w:r>
      <w:r>
        <w:rPr>
          <w:rFonts w:asciiTheme="minorHAnsi" w:hAnsiTheme="minorHAnsi" w:cstheme="minorHAnsi"/>
          <w:color w:val="auto"/>
          <w:sz w:val="22"/>
          <w:szCs w:val="22"/>
        </w:rPr>
        <w:t xml:space="preserve">wykonawcy należy wykonanie zestawień asortymentowych i ilościowych wydawanych posiłków z danego dnia na koniec miesiąca i przekazanie ich pielęgniarce naczelnej lub </w:t>
      </w:r>
      <w:r w:rsidRPr="006601D5">
        <w:rPr>
          <w:rFonts w:asciiTheme="minorHAnsi" w:hAnsiTheme="minorHAnsi" w:cstheme="minorHAnsi"/>
          <w:color w:val="auto"/>
          <w:sz w:val="22"/>
          <w:szCs w:val="22"/>
        </w:rPr>
        <w:t>osobie przez niej upoważnianej w dniu następnym w celu ich zatwierdzenia</w:t>
      </w:r>
    </w:p>
    <w:p w14:paraId="49D420B6" w14:textId="4E2BAB53" w:rsidR="00CB55EB" w:rsidRPr="006601D5" w:rsidRDefault="00CB55EB" w:rsidP="00CB55EB">
      <w:r w:rsidRPr="006601D5">
        <w:rPr>
          <w:b/>
        </w:rPr>
        <w:t>4.1</w:t>
      </w:r>
      <w:r w:rsidR="00994B55" w:rsidRPr="006601D5">
        <w:rPr>
          <w:b/>
        </w:rPr>
        <w:t>6</w:t>
      </w:r>
      <w:r w:rsidRPr="006601D5">
        <w:rPr>
          <w:b/>
        </w:rPr>
        <w:t>.</w:t>
      </w:r>
      <w:r w:rsidRPr="006601D5">
        <w:t xml:space="preserve"> Nie dopusz</w:t>
      </w:r>
      <w:r w:rsidR="00064663" w:rsidRPr="006601D5">
        <w:t>cz</w:t>
      </w:r>
      <w:r w:rsidRPr="006601D5">
        <w:t>a się przygotowywanie posiłków z półproduktów i produktów gotowych</w:t>
      </w:r>
    </w:p>
    <w:p w14:paraId="69F7B9CF" w14:textId="68B7B350" w:rsidR="00CB55EB" w:rsidRPr="006601D5" w:rsidRDefault="00CB55EB" w:rsidP="00CB55EB">
      <w:r w:rsidRPr="006601D5">
        <w:rPr>
          <w:b/>
        </w:rPr>
        <w:t>4.1</w:t>
      </w:r>
      <w:r w:rsidR="00994B55" w:rsidRPr="006601D5">
        <w:rPr>
          <w:b/>
        </w:rPr>
        <w:t>7</w:t>
      </w:r>
      <w:r w:rsidRPr="006601D5">
        <w:rPr>
          <w:b/>
        </w:rPr>
        <w:t>.</w:t>
      </w:r>
      <w:r w:rsidRPr="006601D5">
        <w:t xml:space="preserve"> W sytuacjach nagłych niemożliwych do przewidzenia wcześniej odpowiedzialność za ciągłość żywienia ponosi wykonawca</w:t>
      </w:r>
    </w:p>
    <w:p w14:paraId="5FA03647" w14:textId="08756BEB" w:rsidR="00CB55EB" w:rsidRPr="006601D5" w:rsidRDefault="00CB55EB" w:rsidP="00CB55EB">
      <w:r w:rsidRPr="006601D5">
        <w:rPr>
          <w:b/>
        </w:rPr>
        <w:t>4.1</w:t>
      </w:r>
      <w:r w:rsidR="00994B55" w:rsidRPr="006601D5">
        <w:rPr>
          <w:b/>
        </w:rPr>
        <w:t>8</w:t>
      </w:r>
      <w:r w:rsidRPr="006601D5">
        <w:rPr>
          <w:b/>
        </w:rPr>
        <w:t>.</w:t>
      </w:r>
      <w:r w:rsidRPr="006601D5">
        <w:t xml:space="preserve"> Koszty leczenia pacjenta które powstaną na skutek zatrucia pokarmowego z winy wykonawcy a także związane z zatruciem pokarmowym roszczenia pacjenta będą całkowicie obciążały wykonawcę  </w:t>
      </w:r>
    </w:p>
    <w:p w14:paraId="204F3A34" w14:textId="4427BCFC" w:rsidR="00CB55EB" w:rsidRPr="006601D5" w:rsidRDefault="00CB55EB" w:rsidP="00CB55EB">
      <w:r w:rsidRPr="006601D5">
        <w:rPr>
          <w:b/>
        </w:rPr>
        <w:t>4.1</w:t>
      </w:r>
      <w:r w:rsidR="00994B55" w:rsidRPr="006601D5">
        <w:rPr>
          <w:b/>
        </w:rPr>
        <w:t>9</w:t>
      </w:r>
      <w:r w:rsidRPr="006601D5">
        <w:rPr>
          <w:b/>
        </w:rPr>
        <w:t>.</w:t>
      </w:r>
      <w:r w:rsidRPr="006601D5">
        <w:t xml:space="preserve"> Zamawiający ma prawo kontroli żywienia pacjentów pod względem gramatury, jakości, sposobu i warunków wytwarzania posiłków</w:t>
      </w:r>
    </w:p>
    <w:p w14:paraId="1A78B2C3" w14:textId="015ADCD3" w:rsidR="00CB55EB" w:rsidRPr="006601D5" w:rsidRDefault="00CB55EB" w:rsidP="00CB55EB">
      <w:bookmarkStart w:id="5" w:name="_Hlk199441759"/>
      <w:r w:rsidRPr="006601D5">
        <w:rPr>
          <w:b/>
        </w:rPr>
        <w:t>4.</w:t>
      </w:r>
      <w:r w:rsidR="00994B55" w:rsidRPr="006601D5">
        <w:rPr>
          <w:b/>
        </w:rPr>
        <w:t>20</w:t>
      </w:r>
      <w:bookmarkEnd w:id="5"/>
      <w:r w:rsidRPr="006601D5">
        <w:rPr>
          <w:b/>
        </w:rPr>
        <w:t>.</w:t>
      </w:r>
      <w:r w:rsidRPr="006601D5">
        <w:t xml:space="preserve"> Przedmiotem kontroli może być także </w:t>
      </w:r>
    </w:p>
    <w:p w14:paraId="236E9C76" w14:textId="77777777" w:rsidR="00CB55EB" w:rsidRPr="006601D5" w:rsidRDefault="00CB55EB" w:rsidP="00CB55EB">
      <w:r w:rsidRPr="006601D5">
        <w:t>- realizacja procedur sanitarno-epidemiologicznych</w:t>
      </w:r>
    </w:p>
    <w:p w14:paraId="6575287E" w14:textId="77777777" w:rsidR="00CB55EB" w:rsidRPr="006601D5" w:rsidRDefault="00CB55EB" w:rsidP="00CB55EB">
      <w:r w:rsidRPr="006601D5">
        <w:t>- przestrzeganie reżimu sanitarno-epidemiologicznego w tym bieżącej czystości</w:t>
      </w:r>
    </w:p>
    <w:p w14:paraId="5A9F4A81" w14:textId="0E6A0C7E" w:rsidR="00CB55EB" w:rsidRPr="006601D5" w:rsidRDefault="00CB55EB" w:rsidP="00CB55EB">
      <w:r w:rsidRPr="006601D5">
        <w:t xml:space="preserve">- jakości posiłków w tym </w:t>
      </w:r>
      <w:r w:rsidR="00675946" w:rsidRPr="006601D5">
        <w:t>temperatura</w:t>
      </w:r>
    </w:p>
    <w:p w14:paraId="2BFA23D0" w14:textId="33C4AD55" w:rsidR="00CB55EB" w:rsidRPr="006601D5" w:rsidRDefault="00CB55EB" w:rsidP="00CB55EB">
      <w:r w:rsidRPr="006601D5">
        <w:t xml:space="preserve">- realizacja </w:t>
      </w:r>
      <w:r w:rsidR="00675946" w:rsidRPr="006601D5">
        <w:t>dezynsekcji</w:t>
      </w:r>
      <w:r w:rsidRPr="006601D5">
        <w:t xml:space="preserve"> i deratyzacji</w:t>
      </w:r>
    </w:p>
    <w:p w14:paraId="363C9A16" w14:textId="77777777" w:rsidR="00CB55EB" w:rsidRPr="006601D5" w:rsidRDefault="00CB55EB" w:rsidP="00CB55EB">
      <w:r w:rsidRPr="006601D5">
        <w:t>- dokumentacja procesu HACCP</w:t>
      </w:r>
    </w:p>
    <w:p w14:paraId="74737E72" w14:textId="77777777" w:rsidR="005E6AED" w:rsidRPr="006601D5" w:rsidRDefault="005E6AED" w:rsidP="00CB55EB">
      <w:r w:rsidRPr="006601D5">
        <w:rPr>
          <w:b/>
        </w:rPr>
        <w:t>4.21</w:t>
      </w:r>
      <w:r w:rsidRPr="006601D5">
        <w:t xml:space="preserve">. Obowiązek zatrudnienia na umowę o pracę. </w:t>
      </w:r>
    </w:p>
    <w:p w14:paraId="19F4CD51" w14:textId="388F81CE" w:rsidR="001626BC" w:rsidRPr="006601D5" w:rsidRDefault="005E6AED" w:rsidP="00CB55EB">
      <w:r w:rsidRPr="006601D5">
        <w:t>Zamawiający stosownie do art. 95 ust. 1 ustawy Pzp, określa obowiązek zatrudnienia na podstawie umowy o pracę osób wykonujących następujące czynności w zakresie realizacji zamówienia: - przygotowywanie posiłków (obowiązek ten nie dotyczy sytuacji, gdy prace te będą wykonywane samodzielnie i osobiście przez osoby fizyczne prowadzące działalność gospodarczą w postaci tzw. samozatrudnienia, jako podwykonawcy). 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230E58E5" w14:textId="77777777" w:rsidR="00393BBF" w:rsidRPr="006601D5" w:rsidRDefault="00393BBF" w:rsidP="00BA4E18">
      <w:pPr>
        <w:spacing w:after="0" w:line="276" w:lineRule="auto"/>
        <w:jc w:val="center"/>
        <w:rPr>
          <w:rFonts w:eastAsia="Times New Roman" w:cstheme="minorHAnsi"/>
          <w:b/>
          <w:szCs w:val="24"/>
          <w:lang w:eastAsia="pl-PL"/>
        </w:rPr>
      </w:pPr>
    </w:p>
    <w:p w14:paraId="61DDD801" w14:textId="77777777" w:rsidR="0054710D" w:rsidRPr="006601D5" w:rsidRDefault="0054710D" w:rsidP="00BA4E18">
      <w:pPr>
        <w:spacing w:after="0" w:line="276" w:lineRule="auto"/>
        <w:jc w:val="center"/>
        <w:rPr>
          <w:rFonts w:eastAsia="Times New Roman" w:cstheme="minorHAnsi"/>
          <w:b/>
          <w:szCs w:val="24"/>
          <w:lang w:eastAsia="pl-PL"/>
        </w:rPr>
      </w:pPr>
    </w:p>
    <w:p w14:paraId="288D655C" w14:textId="77777777" w:rsidR="0054710D" w:rsidRPr="006601D5" w:rsidRDefault="0054710D" w:rsidP="00BA4E18">
      <w:pPr>
        <w:spacing w:after="0" w:line="276" w:lineRule="auto"/>
        <w:jc w:val="center"/>
        <w:rPr>
          <w:rFonts w:eastAsia="Times New Roman" w:cstheme="minorHAnsi"/>
          <w:b/>
          <w:szCs w:val="24"/>
          <w:lang w:eastAsia="pl-PL"/>
        </w:rPr>
      </w:pPr>
    </w:p>
    <w:p w14:paraId="78750475" w14:textId="77777777" w:rsidR="00393BBF" w:rsidRPr="006601D5" w:rsidRDefault="00393BBF" w:rsidP="00BA4E18">
      <w:pPr>
        <w:shd w:val="clear" w:color="auto" w:fill="F2F2F2"/>
        <w:spacing w:after="0" w:line="276" w:lineRule="auto"/>
        <w:jc w:val="center"/>
        <w:rPr>
          <w:rFonts w:eastAsia="Times New Roman" w:cstheme="minorHAnsi"/>
          <w:b/>
          <w:sz w:val="24"/>
          <w:szCs w:val="24"/>
          <w:u w:val="single"/>
          <w:lang w:eastAsia="pl-PL"/>
        </w:rPr>
      </w:pPr>
      <w:r w:rsidRPr="006601D5">
        <w:rPr>
          <w:rFonts w:eastAsia="Times New Roman" w:cstheme="minorHAnsi"/>
          <w:b/>
          <w:sz w:val="24"/>
          <w:szCs w:val="24"/>
          <w:u w:val="single"/>
          <w:lang w:eastAsia="pl-PL"/>
        </w:rPr>
        <w:t>ROZDZIAŁ 5</w:t>
      </w:r>
    </w:p>
    <w:p w14:paraId="3C38F058" w14:textId="77777777" w:rsidR="00393BBF" w:rsidRPr="006601D5"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bookmarkStart w:id="6" w:name="_Toc7545"/>
      <w:r w:rsidRPr="006601D5">
        <w:rPr>
          <w:rFonts w:eastAsia="SimSun" w:cstheme="minorHAnsi"/>
          <w:b/>
          <w:bCs/>
          <w:kern w:val="44"/>
          <w:sz w:val="24"/>
          <w:szCs w:val="44"/>
          <w:lang w:eastAsia="zh-CN"/>
        </w:rPr>
        <w:t>TERMIN WYKONANIA ZAMÓWIENIA</w:t>
      </w:r>
      <w:bookmarkEnd w:id="6"/>
    </w:p>
    <w:p w14:paraId="6F6932E9" w14:textId="77777777" w:rsidR="00393BBF" w:rsidRPr="006601D5" w:rsidRDefault="00393BBF" w:rsidP="00BA4E18">
      <w:pPr>
        <w:spacing w:after="0" w:line="276" w:lineRule="auto"/>
        <w:rPr>
          <w:rFonts w:eastAsia="Times New Roman" w:cstheme="minorHAnsi"/>
          <w:szCs w:val="24"/>
          <w:lang w:eastAsia="pl-PL"/>
        </w:rPr>
      </w:pPr>
      <w:r w:rsidRPr="006601D5">
        <w:rPr>
          <w:rFonts w:eastAsia="Times New Roman" w:cstheme="minorHAnsi"/>
          <w:szCs w:val="24"/>
          <w:lang w:eastAsia="pl-PL"/>
        </w:rPr>
        <w:t xml:space="preserve">Termin realizacji umowy:   </w:t>
      </w:r>
      <w:r w:rsidR="000D34CF" w:rsidRPr="006601D5">
        <w:rPr>
          <w:rFonts w:eastAsia="Times New Roman" w:cstheme="minorHAnsi"/>
          <w:b/>
          <w:sz w:val="24"/>
          <w:szCs w:val="24"/>
          <w:lang w:eastAsia="pl-PL"/>
        </w:rPr>
        <w:t xml:space="preserve">12 </w:t>
      </w:r>
      <w:r w:rsidRPr="006601D5">
        <w:rPr>
          <w:rFonts w:eastAsia="Times New Roman" w:cstheme="minorHAnsi"/>
          <w:b/>
          <w:sz w:val="24"/>
          <w:szCs w:val="24"/>
          <w:lang w:eastAsia="pl-PL"/>
        </w:rPr>
        <w:t>miesięcy od daty podpisania umowy.</w:t>
      </w:r>
    </w:p>
    <w:p w14:paraId="31D317C5" w14:textId="77777777" w:rsidR="00393BBF" w:rsidRPr="006601D5" w:rsidRDefault="00393BBF" w:rsidP="00BA4E18">
      <w:pPr>
        <w:spacing w:after="0" w:line="276" w:lineRule="auto"/>
        <w:rPr>
          <w:rFonts w:eastAsia="Times New Roman" w:cstheme="minorHAnsi"/>
          <w:szCs w:val="24"/>
          <w:lang w:eastAsia="pl-PL"/>
        </w:rPr>
      </w:pPr>
    </w:p>
    <w:p w14:paraId="0A43B59D" w14:textId="77777777" w:rsidR="00393BBF" w:rsidRPr="006601D5"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u w:val="single"/>
          <w:lang w:eastAsia="zh-CN"/>
        </w:rPr>
      </w:pPr>
      <w:bookmarkStart w:id="7" w:name="_Toc7551"/>
      <w:r w:rsidRPr="006601D5">
        <w:rPr>
          <w:rFonts w:eastAsia="SimSun" w:cstheme="minorHAnsi"/>
          <w:b/>
          <w:bCs/>
          <w:kern w:val="44"/>
          <w:sz w:val="24"/>
          <w:szCs w:val="44"/>
          <w:u w:val="single"/>
          <w:lang w:eastAsia="zh-CN"/>
        </w:rPr>
        <w:t>ROZDZIAŁ 6</w:t>
      </w:r>
    </w:p>
    <w:p w14:paraId="629B01BA" w14:textId="77777777" w:rsidR="00393BBF" w:rsidRPr="006601D5" w:rsidRDefault="00393BBF" w:rsidP="00BA4E18">
      <w:pPr>
        <w:keepNext/>
        <w:keepLines/>
        <w:shd w:val="clear" w:color="auto" w:fill="F2F2F2"/>
        <w:spacing w:before="240" w:after="240" w:line="276" w:lineRule="auto"/>
        <w:jc w:val="center"/>
        <w:outlineLvl w:val="0"/>
        <w:rPr>
          <w:rFonts w:eastAsia="SimSun" w:cstheme="minorHAnsi"/>
          <w:b/>
          <w:bCs/>
          <w:kern w:val="44"/>
          <w:sz w:val="24"/>
          <w:szCs w:val="44"/>
          <w:lang w:eastAsia="zh-CN"/>
        </w:rPr>
      </w:pPr>
      <w:r w:rsidRPr="006601D5">
        <w:rPr>
          <w:rFonts w:eastAsia="SimSun" w:cstheme="minorHAnsi"/>
          <w:b/>
          <w:bCs/>
          <w:kern w:val="44"/>
          <w:sz w:val="24"/>
          <w:szCs w:val="44"/>
          <w:lang w:eastAsia="zh-CN"/>
        </w:rPr>
        <w:t>WARUNKI UDZIAŁU W POSTĘPOWANIU ORAZ PODSTAWY WYKLUCZENIA WYKONAWCÓW</w:t>
      </w:r>
      <w:bookmarkEnd w:id="7"/>
    </w:p>
    <w:p w14:paraId="6F9E3786" w14:textId="28D31B4C" w:rsidR="00393BBF" w:rsidRPr="006601D5" w:rsidRDefault="00BC7AE8" w:rsidP="00BA4E18">
      <w:pPr>
        <w:spacing w:after="0" w:line="276" w:lineRule="auto"/>
        <w:jc w:val="center"/>
        <w:rPr>
          <w:rFonts w:eastAsia="Times New Roman" w:cstheme="minorHAnsi"/>
          <w:b/>
          <w:szCs w:val="24"/>
          <w:lang w:eastAsia="pl-PL"/>
        </w:rPr>
      </w:pPr>
      <w:r w:rsidRPr="006601D5">
        <w:rPr>
          <w:rFonts w:eastAsia="Times New Roman" w:cstheme="minorHAnsi"/>
          <w:b/>
          <w:szCs w:val="24"/>
          <w:lang w:eastAsia="pl-PL"/>
        </w:rPr>
        <w:t>WARUNKI UDZIAŁU</w:t>
      </w:r>
    </w:p>
    <w:p w14:paraId="15769DD3" w14:textId="77777777" w:rsidR="009035AA" w:rsidRDefault="00393BBF" w:rsidP="005130ED">
      <w:pPr>
        <w:suppressAutoHyphens/>
        <w:spacing w:after="0" w:line="276" w:lineRule="auto"/>
        <w:ind w:left="-397"/>
        <w:jc w:val="both"/>
        <w:rPr>
          <w:rFonts w:eastAsia="Times New Roman" w:cstheme="minorHAnsi"/>
          <w:sz w:val="21"/>
          <w:szCs w:val="21"/>
          <w:lang w:eastAsia="pl-PL"/>
        </w:rPr>
      </w:pPr>
      <w:r w:rsidRPr="006601D5">
        <w:rPr>
          <w:rFonts w:eastAsia="Times New Roman" w:cstheme="minorHAnsi"/>
          <w:b/>
          <w:kern w:val="2"/>
          <w:szCs w:val="24"/>
          <w:lang w:eastAsia="ar-SA"/>
        </w:rPr>
        <w:t>6.1</w:t>
      </w:r>
      <w:r w:rsidRPr="006601D5">
        <w:rPr>
          <w:rFonts w:eastAsia="Times New Roman" w:cstheme="minorHAnsi"/>
          <w:kern w:val="2"/>
          <w:szCs w:val="24"/>
          <w:lang w:eastAsia="ar-SA"/>
        </w:rPr>
        <w:t>. O udzielenie niniejszego zamówienia mogą ubiegać się Wykonawcy, którzy</w:t>
      </w:r>
      <w:r w:rsidR="00EE4256" w:rsidRPr="006601D5">
        <w:rPr>
          <w:rFonts w:eastAsia="Times New Roman" w:cstheme="minorHAnsi"/>
          <w:kern w:val="2"/>
          <w:szCs w:val="24"/>
          <w:lang w:eastAsia="ar-SA"/>
        </w:rPr>
        <w:t xml:space="preserve"> spełniają warunki udziału w postępowaniu</w:t>
      </w:r>
      <w:r w:rsidRPr="006601D5">
        <w:rPr>
          <w:rFonts w:eastAsia="Times New Roman" w:cstheme="minorHAnsi"/>
          <w:kern w:val="2"/>
          <w:szCs w:val="24"/>
          <w:lang w:eastAsia="ar-SA"/>
        </w:rPr>
        <w:t>:</w:t>
      </w:r>
      <w:r w:rsidR="00013B8B" w:rsidRPr="006601D5">
        <w:rPr>
          <w:rFonts w:eastAsia="Times New Roman" w:cstheme="minorHAnsi"/>
          <w:sz w:val="21"/>
          <w:szCs w:val="21"/>
          <w:lang w:eastAsia="pl-PL"/>
        </w:rPr>
        <w:t xml:space="preserve">        </w:t>
      </w:r>
    </w:p>
    <w:p w14:paraId="7AAE2E1A" w14:textId="4FAF5C59" w:rsidR="00013B8B" w:rsidRPr="006601D5" w:rsidRDefault="00013B8B" w:rsidP="005130ED">
      <w:pPr>
        <w:suppressAutoHyphens/>
        <w:spacing w:after="0" w:line="276" w:lineRule="auto"/>
        <w:ind w:left="-397"/>
        <w:jc w:val="both"/>
        <w:rPr>
          <w:rFonts w:eastAsia="Times New Roman" w:cstheme="minorHAnsi"/>
          <w:sz w:val="21"/>
          <w:szCs w:val="21"/>
          <w:lang w:eastAsia="pl-PL"/>
        </w:rPr>
      </w:pPr>
      <w:r w:rsidRPr="006601D5">
        <w:rPr>
          <w:rFonts w:eastAsia="Times New Roman" w:cstheme="minorHAnsi"/>
          <w:sz w:val="21"/>
          <w:szCs w:val="21"/>
          <w:lang w:eastAsia="pl-PL"/>
        </w:rPr>
        <w:t xml:space="preserve">   </w:t>
      </w:r>
      <w:r w:rsidR="00EE4256" w:rsidRPr="006601D5">
        <w:rPr>
          <w:rFonts w:eastAsia="Times New Roman" w:cstheme="minorHAnsi"/>
          <w:sz w:val="21"/>
          <w:szCs w:val="21"/>
          <w:lang w:eastAsia="pl-PL"/>
        </w:rPr>
        <w:t>a</w:t>
      </w:r>
      <w:r w:rsidRPr="006601D5">
        <w:rPr>
          <w:rFonts w:eastAsia="Times New Roman" w:cstheme="minorHAnsi"/>
          <w:sz w:val="21"/>
          <w:szCs w:val="21"/>
          <w:lang w:eastAsia="pl-PL"/>
        </w:rPr>
        <w:t>) W zakresie zdolności występowania w obrocie gospod</w:t>
      </w:r>
      <w:r w:rsidR="00EE4256" w:rsidRPr="006601D5">
        <w:rPr>
          <w:rFonts w:eastAsia="Times New Roman" w:cstheme="minorHAnsi"/>
          <w:sz w:val="21"/>
          <w:szCs w:val="21"/>
          <w:lang w:eastAsia="pl-PL"/>
        </w:rPr>
        <w:t>a</w:t>
      </w:r>
      <w:r w:rsidRPr="006601D5">
        <w:rPr>
          <w:rFonts w:eastAsia="Times New Roman" w:cstheme="minorHAnsi"/>
          <w:sz w:val="21"/>
          <w:szCs w:val="21"/>
          <w:lang w:eastAsia="pl-PL"/>
        </w:rPr>
        <w:t>rczym</w:t>
      </w:r>
      <w:r w:rsidR="00EE4256" w:rsidRPr="006601D5">
        <w:rPr>
          <w:rFonts w:eastAsia="Times New Roman" w:cstheme="minorHAnsi"/>
          <w:sz w:val="21"/>
          <w:szCs w:val="21"/>
          <w:lang w:eastAsia="pl-PL"/>
        </w:rPr>
        <w:t>:</w:t>
      </w:r>
    </w:p>
    <w:p w14:paraId="1241F85D" w14:textId="6CAC0F8A" w:rsidR="00EE4256" w:rsidRPr="006601D5" w:rsidRDefault="00EE4256" w:rsidP="005130ED">
      <w:pPr>
        <w:suppressAutoHyphens/>
        <w:spacing w:after="0" w:line="276" w:lineRule="auto"/>
        <w:ind w:left="-397"/>
        <w:jc w:val="both"/>
        <w:rPr>
          <w:rFonts w:eastAsia="Times New Roman" w:cstheme="minorHAnsi"/>
          <w:i/>
          <w:iCs/>
          <w:sz w:val="21"/>
          <w:szCs w:val="21"/>
          <w:lang w:eastAsia="pl-PL"/>
        </w:rPr>
      </w:pPr>
      <w:r w:rsidRPr="006601D5">
        <w:rPr>
          <w:rFonts w:eastAsia="Times New Roman" w:cstheme="minorHAnsi"/>
          <w:sz w:val="21"/>
          <w:szCs w:val="21"/>
          <w:lang w:eastAsia="pl-PL"/>
        </w:rPr>
        <w:lastRenderedPageBreak/>
        <w:t xml:space="preserve">                 </w:t>
      </w:r>
      <w:r w:rsidRPr="006601D5">
        <w:rPr>
          <w:rFonts w:eastAsia="Times New Roman" w:cstheme="minorHAnsi"/>
          <w:i/>
          <w:iCs/>
          <w:sz w:val="21"/>
          <w:szCs w:val="21"/>
          <w:lang w:eastAsia="pl-PL"/>
        </w:rPr>
        <w:t>Zamawiający nie określa warunku w ww. zakresie</w:t>
      </w:r>
    </w:p>
    <w:p w14:paraId="7D37F489" w14:textId="77777777" w:rsidR="00EE4256" w:rsidRPr="006601D5" w:rsidRDefault="00EE4256" w:rsidP="005130ED">
      <w:pPr>
        <w:suppressAutoHyphens/>
        <w:spacing w:after="0" w:line="276" w:lineRule="auto"/>
        <w:ind w:left="-397"/>
        <w:jc w:val="both"/>
        <w:rPr>
          <w:rFonts w:eastAsia="Times New Roman" w:cstheme="minorHAnsi"/>
          <w:i/>
          <w:iCs/>
          <w:sz w:val="21"/>
          <w:szCs w:val="21"/>
          <w:lang w:eastAsia="pl-PL"/>
        </w:rPr>
      </w:pPr>
    </w:p>
    <w:p w14:paraId="67682A36" w14:textId="507B3643" w:rsidR="00013B8B" w:rsidRPr="006601D5" w:rsidRDefault="00EE4256" w:rsidP="005130ED">
      <w:pPr>
        <w:suppressAutoHyphens/>
        <w:spacing w:after="0" w:line="276" w:lineRule="auto"/>
        <w:ind w:left="-397"/>
        <w:jc w:val="both"/>
        <w:rPr>
          <w:rFonts w:eastAsia="Times New Roman" w:cstheme="minorHAnsi"/>
          <w:sz w:val="21"/>
          <w:szCs w:val="21"/>
          <w:lang w:eastAsia="pl-PL"/>
        </w:rPr>
      </w:pPr>
      <w:r w:rsidRPr="006601D5">
        <w:rPr>
          <w:rFonts w:eastAsia="Times New Roman" w:cstheme="minorHAnsi"/>
          <w:sz w:val="21"/>
          <w:szCs w:val="21"/>
          <w:lang w:eastAsia="pl-PL"/>
        </w:rPr>
        <w:t xml:space="preserve">           b) W zakresie uprawnień do prowadzenia określonej działalności gospodarczej lub zawodowej</w:t>
      </w:r>
    </w:p>
    <w:p w14:paraId="1C132D47" w14:textId="153B278F" w:rsidR="00393BBF" w:rsidRPr="006601D5" w:rsidRDefault="00393BBF" w:rsidP="00BA4E18">
      <w:pPr>
        <w:widowControl w:val="0"/>
        <w:tabs>
          <w:tab w:val="left" w:pos="1095"/>
        </w:tabs>
        <w:spacing w:after="0" w:line="276" w:lineRule="auto"/>
        <w:ind w:left="-397"/>
        <w:jc w:val="both"/>
        <w:rPr>
          <w:rFonts w:eastAsia="Calibri" w:cstheme="minorHAnsi"/>
          <w:sz w:val="21"/>
          <w:szCs w:val="21"/>
        </w:rPr>
      </w:pPr>
      <w:r w:rsidRPr="006601D5">
        <w:rPr>
          <w:rFonts w:eastAsia="Calibri" w:cstheme="minorHAnsi"/>
          <w:sz w:val="21"/>
          <w:szCs w:val="21"/>
        </w:rPr>
        <w:t xml:space="preserve">          </w:t>
      </w:r>
      <w:r w:rsidR="00EE4256" w:rsidRPr="006601D5">
        <w:rPr>
          <w:rFonts w:eastAsia="Calibri" w:cstheme="minorHAnsi"/>
          <w:sz w:val="21"/>
          <w:szCs w:val="21"/>
        </w:rPr>
        <w:t xml:space="preserve">       </w:t>
      </w:r>
      <w:bookmarkStart w:id="8" w:name="_Hlk199350589"/>
      <w:r w:rsidR="00EE4256" w:rsidRPr="006601D5">
        <w:rPr>
          <w:rFonts w:eastAsia="Times New Roman" w:cstheme="minorHAnsi"/>
          <w:i/>
          <w:iCs/>
          <w:sz w:val="21"/>
          <w:szCs w:val="21"/>
          <w:lang w:eastAsia="pl-PL"/>
        </w:rPr>
        <w:t>Zamawiający nie określa warunku w ww. zakresie</w:t>
      </w:r>
      <w:r w:rsidR="00EE4256" w:rsidRPr="006601D5" w:rsidDel="00EE4256">
        <w:rPr>
          <w:rFonts w:eastAsia="Calibri" w:cstheme="minorHAnsi"/>
          <w:sz w:val="21"/>
          <w:szCs w:val="21"/>
        </w:rPr>
        <w:t xml:space="preserve"> </w:t>
      </w:r>
      <w:bookmarkEnd w:id="8"/>
    </w:p>
    <w:p w14:paraId="623FA910" w14:textId="77777777" w:rsidR="00EE4256" w:rsidRPr="006601D5" w:rsidRDefault="00EE4256" w:rsidP="00BA4E18">
      <w:pPr>
        <w:widowControl w:val="0"/>
        <w:tabs>
          <w:tab w:val="left" w:pos="1095"/>
        </w:tabs>
        <w:spacing w:after="0" w:line="276" w:lineRule="auto"/>
        <w:ind w:left="-397"/>
        <w:jc w:val="both"/>
        <w:rPr>
          <w:rFonts w:eastAsia="Calibri" w:cstheme="minorHAnsi"/>
          <w:sz w:val="21"/>
          <w:szCs w:val="21"/>
        </w:rPr>
      </w:pPr>
    </w:p>
    <w:p w14:paraId="41FE034C" w14:textId="3B78EB0C" w:rsidR="00EE4256" w:rsidRPr="006601D5" w:rsidRDefault="00EE4256" w:rsidP="00BA4E18">
      <w:pPr>
        <w:widowControl w:val="0"/>
        <w:tabs>
          <w:tab w:val="left" w:pos="1095"/>
        </w:tabs>
        <w:spacing w:after="0" w:line="276" w:lineRule="auto"/>
        <w:ind w:left="-397"/>
        <w:jc w:val="both"/>
        <w:rPr>
          <w:rFonts w:eastAsia="Calibri" w:cstheme="minorHAnsi"/>
          <w:sz w:val="21"/>
          <w:szCs w:val="21"/>
        </w:rPr>
      </w:pPr>
      <w:r w:rsidRPr="006601D5">
        <w:rPr>
          <w:rFonts w:eastAsia="Calibri" w:cstheme="minorHAnsi"/>
          <w:sz w:val="21"/>
          <w:szCs w:val="21"/>
        </w:rPr>
        <w:t xml:space="preserve">           c) W zakresie sytuacji ekonomicznej lub finansowej</w:t>
      </w:r>
    </w:p>
    <w:p w14:paraId="082F4F6C" w14:textId="37612804" w:rsidR="00EE4256" w:rsidRPr="006601D5" w:rsidRDefault="00EE4256" w:rsidP="00BA4E18">
      <w:pPr>
        <w:widowControl w:val="0"/>
        <w:tabs>
          <w:tab w:val="left" w:pos="1095"/>
        </w:tabs>
        <w:spacing w:after="0" w:line="276" w:lineRule="auto"/>
        <w:ind w:left="-397"/>
        <w:jc w:val="both"/>
        <w:rPr>
          <w:rFonts w:eastAsia="Times New Roman" w:cstheme="minorHAnsi"/>
          <w:i/>
          <w:iCs/>
          <w:sz w:val="21"/>
          <w:szCs w:val="21"/>
          <w:lang w:eastAsia="pl-PL"/>
        </w:rPr>
      </w:pPr>
      <w:r w:rsidRPr="006601D5">
        <w:rPr>
          <w:rFonts w:eastAsia="Calibri" w:cstheme="minorHAnsi"/>
          <w:sz w:val="21"/>
          <w:szCs w:val="21"/>
        </w:rPr>
        <w:t xml:space="preserve">                </w:t>
      </w:r>
      <w:r w:rsidRPr="006601D5">
        <w:rPr>
          <w:rFonts w:eastAsia="Times New Roman" w:cstheme="minorHAnsi"/>
          <w:i/>
          <w:iCs/>
          <w:sz w:val="21"/>
          <w:szCs w:val="21"/>
          <w:lang w:eastAsia="pl-PL"/>
        </w:rPr>
        <w:t>Zamawiający nie określa warunku w ww. zakresie</w:t>
      </w:r>
    </w:p>
    <w:p w14:paraId="74688FAD" w14:textId="77777777" w:rsidR="00EE4256" w:rsidRPr="006601D5" w:rsidRDefault="00EE4256" w:rsidP="00BA4E18">
      <w:pPr>
        <w:widowControl w:val="0"/>
        <w:tabs>
          <w:tab w:val="left" w:pos="1095"/>
        </w:tabs>
        <w:spacing w:after="0" w:line="276" w:lineRule="auto"/>
        <w:ind w:left="-397"/>
        <w:jc w:val="both"/>
        <w:rPr>
          <w:rFonts w:eastAsia="Calibri" w:cstheme="minorHAnsi"/>
          <w:sz w:val="21"/>
          <w:szCs w:val="21"/>
        </w:rPr>
      </w:pPr>
    </w:p>
    <w:p w14:paraId="26BCB285" w14:textId="68ED485E" w:rsidR="00393BBF" w:rsidRPr="006601D5" w:rsidRDefault="00393BBF" w:rsidP="00BA4E18">
      <w:pPr>
        <w:widowControl w:val="0"/>
        <w:tabs>
          <w:tab w:val="left" w:pos="749"/>
        </w:tabs>
        <w:spacing w:after="0" w:line="276" w:lineRule="auto"/>
        <w:jc w:val="both"/>
        <w:rPr>
          <w:rFonts w:eastAsia="Calibri" w:cstheme="minorHAnsi"/>
          <w:b/>
        </w:rPr>
      </w:pPr>
      <w:r w:rsidRPr="006601D5">
        <w:rPr>
          <w:rFonts w:eastAsia="Calibri" w:cstheme="minorHAnsi"/>
          <w:b/>
        </w:rPr>
        <w:t xml:space="preserve"> </w:t>
      </w:r>
      <w:r w:rsidR="00EE4256" w:rsidRPr="006601D5">
        <w:rPr>
          <w:rFonts w:eastAsia="Calibri" w:cstheme="minorHAnsi"/>
          <w:sz w:val="21"/>
          <w:szCs w:val="21"/>
        </w:rPr>
        <w:t xml:space="preserve">d) w zakresie </w:t>
      </w:r>
      <w:r w:rsidR="00381584" w:rsidRPr="006601D5">
        <w:rPr>
          <w:rFonts w:eastAsia="Calibri" w:cstheme="minorHAnsi"/>
          <w:sz w:val="21"/>
          <w:szCs w:val="21"/>
        </w:rPr>
        <w:t>z</w:t>
      </w:r>
      <w:r w:rsidRPr="006601D5">
        <w:rPr>
          <w:rFonts w:eastAsia="Calibri" w:cstheme="minorHAnsi"/>
          <w:sz w:val="21"/>
          <w:szCs w:val="21"/>
        </w:rPr>
        <w:t xml:space="preserve">dolności technicznej </w:t>
      </w:r>
      <w:r w:rsidR="00381584" w:rsidRPr="006601D5">
        <w:rPr>
          <w:rFonts w:eastAsia="Calibri" w:cstheme="minorHAnsi"/>
          <w:sz w:val="21"/>
          <w:szCs w:val="21"/>
        </w:rPr>
        <w:t>lub</w:t>
      </w:r>
      <w:r w:rsidRPr="006601D5">
        <w:rPr>
          <w:rFonts w:eastAsia="Calibri" w:cstheme="minorHAnsi"/>
          <w:sz w:val="21"/>
          <w:szCs w:val="21"/>
        </w:rPr>
        <w:t xml:space="preserve"> zawodowej :</w:t>
      </w:r>
    </w:p>
    <w:p w14:paraId="301954DC" w14:textId="734A96BB" w:rsidR="00393BBF" w:rsidRPr="006601D5" w:rsidRDefault="00221F53" w:rsidP="00675946">
      <w:pPr>
        <w:widowControl w:val="0"/>
        <w:tabs>
          <w:tab w:val="left" w:pos="1095"/>
        </w:tabs>
        <w:spacing w:after="0" w:line="276" w:lineRule="auto"/>
        <w:jc w:val="both"/>
        <w:rPr>
          <w:rFonts w:eastAsia="Calibri" w:cstheme="minorHAnsi"/>
        </w:rPr>
      </w:pPr>
      <w:r w:rsidRPr="006601D5">
        <w:rPr>
          <w:rFonts w:eastAsia="Calibri" w:cstheme="minorHAnsi"/>
        </w:rPr>
        <w:t xml:space="preserve">- </w:t>
      </w:r>
      <w:r w:rsidR="00393BBF" w:rsidRPr="006601D5">
        <w:rPr>
          <w:rFonts w:eastAsia="Calibri" w:cstheme="minorHAnsi"/>
        </w:rPr>
        <w:t>Wykonawca spełni warunek, jeżeli wykaże, iż dysponuje co najmniej 1 dietetykiem, posiadającym</w:t>
      </w:r>
      <w:r w:rsidR="00381584" w:rsidRPr="006601D5">
        <w:rPr>
          <w:rFonts w:eastAsia="Calibri" w:cstheme="minorHAnsi"/>
        </w:rPr>
        <w:t xml:space="preserve"> </w:t>
      </w:r>
      <w:r w:rsidR="00C23ED3" w:rsidRPr="006601D5">
        <w:rPr>
          <w:rFonts w:eastAsia="Calibri" w:cstheme="minorHAnsi"/>
        </w:rPr>
        <w:t>wykształcenie wyższe</w:t>
      </w:r>
      <w:r w:rsidR="00381584" w:rsidRPr="006601D5">
        <w:rPr>
          <w:rFonts w:eastAsia="Calibri" w:cstheme="minorHAnsi"/>
        </w:rPr>
        <w:t xml:space="preserve"> na kierunku dietetyka, uzyskując tytuł licencjata lub magistra.</w:t>
      </w:r>
      <w:r w:rsidR="00381584" w:rsidRPr="006601D5" w:rsidDel="00381584">
        <w:rPr>
          <w:rFonts w:eastAsia="Calibri" w:cstheme="minorHAnsi"/>
        </w:rPr>
        <w:t xml:space="preserve"> </w:t>
      </w:r>
      <w:r w:rsidR="00393BBF" w:rsidRPr="006601D5">
        <w:rPr>
          <w:rFonts w:eastAsia="Calibri" w:cstheme="minorHAnsi"/>
        </w:rPr>
        <w:t xml:space="preserve">, posiadającym co najmniej 2 - letnie doświadczenie w opracowywaniu diet dla podmiotów leczniczych, w rozumieniu art. 4 ust. 1 ustawy z dnia 15 kwietnia </w:t>
      </w:r>
      <w:r w:rsidR="00590012" w:rsidRPr="006601D5">
        <w:rPr>
          <w:rFonts w:eastAsia="Calibri" w:cstheme="minorHAnsi"/>
        </w:rPr>
        <w:t>2011 r.</w:t>
      </w:r>
      <w:r w:rsidR="00393BBF" w:rsidRPr="006601D5">
        <w:rPr>
          <w:rFonts w:eastAsia="Calibri" w:cstheme="minorHAnsi"/>
        </w:rPr>
        <w:t xml:space="preserve"> o działalności leczniczej (Dz.U. z </w:t>
      </w:r>
      <w:r w:rsidR="00590012" w:rsidRPr="006601D5">
        <w:rPr>
          <w:rFonts w:eastAsia="Calibri" w:cstheme="minorHAnsi"/>
        </w:rPr>
        <w:t>2018 r.</w:t>
      </w:r>
      <w:r w:rsidR="00393BBF" w:rsidRPr="006601D5">
        <w:rPr>
          <w:rFonts w:eastAsia="Calibri" w:cstheme="minorHAnsi"/>
        </w:rPr>
        <w:t>, poz. 2190 ze zm.),</w:t>
      </w:r>
    </w:p>
    <w:p w14:paraId="56D94CC5" w14:textId="08357CAA" w:rsidR="00393BBF" w:rsidRPr="006601D5" w:rsidRDefault="00381584" w:rsidP="00675946">
      <w:pPr>
        <w:widowControl w:val="0"/>
        <w:spacing w:after="0" w:line="276" w:lineRule="auto"/>
        <w:jc w:val="both"/>
        <w:rPr>
          <w:rFonts w:eastAsia="Calibri" w:cstheme="minorHAnsi"/>
          <w:sz w:val="21"/>
          <w:szCs w:val="21"/>
        </w:rPr>
      </w:pPr>
      <w:r w:rsidRPr="006601D5">
        <w:rPr>
          <w:rFonts w:eastAsia="Calibri" w:cstheme="minorHAnsi"/>
          <w:sz w:val="21"/>
          <w:szCs w:val="21"/>
        </w:rPr>
        <w:t xml:space="preserve">   - </w:t>
      </w:r>
      <w:r w:rsidR="00767760" w:rsidRPr="006601D5">
        <w:rPr>
          <w:rFonts w:eastAsia="Calibri" w:cstheme="minorHAnsi"/>
          <w:sz w:val="21"/>
          <w:szCs w:val="21"/>
        </w:rPr>
        <w:t xml:space="preserve"> </w:t>
      </w:r>
      <w:r w:rsidR="00393BBF" w:rsidRPr="006601D5">
        <w:rPr>
          <w:rFonts w:eastAsia="Calibri" w:cstheme="minorHAnsi"/>
          <w:sz w:val="21"/>
          <w:szCs w:val="21"/>
        </w:rPr>
        <w:t>Wykonawca spełni warunek, jeżeli posiada niezbędne do wykonania zamówienia narzędzia:</w:t>
      </w:r>
    </w:p>
    <w:p w14:paraId="6962FB07" w14:textId="3C0AC24D" w:rsidR="00393BBF" w:rsidRPr="006601D5" w:rsidRDefault="00381584" w:rsidP="0003593D">
      <w:pPr>
        <w:pStyle w:val="Akapitzlist"/>
        <w:widowControl w:val="0"/>
        <w:numPr>
          <w:ilvl w:val="0"/>
          <w:numId w:val="32"/>
        </w:numPr>
        <w:spacing w:after="0" w:line="276" w:lineRule="auto"/>
        <w:jc w:val="both"/>
        <w:rPr>
          <w:rFonts w:eastAsia="Calibri" w:cstheme="minorHAnsi"/>
          <w:sz w:val="21"/>
          <w:szCs w:val="21"/>
        </w:rPr>
      </w:pPr>
      <w:r w:rsidRPr="006601D5">
        <w:rPr>
          <w:rFonts w:eastAsia="Calibri" w:cstheme="minorHAnsi"/>
          <w:sz w:val="21"/>
          <w:szCs w:val="21"/>
        </w:rPr>
        <w:t xml:space="preserve"> </w:t>
      </w:r>
      <w:r w:rsidR="00393BBF" w:rsidRPr="006601D5">
        <w:rPr>
          <w:rFonts w:eastAsia="Calibri" w:cstheme="minorHAnsi"/>
          <w:sz w:val="21"/>
          <w:szCs w:val="21"/>
        </w:rPr>
        <w:t xml:space="preserve"> lokal kuchenny wyposażony w niezbędne urządzenia zapewniające </w:t>
      </w:r>
      <w:r w:rsidR="00BC7AE8" w:rsidRPr="006601D5">
        <w:rPr>
          <w:rFonts w:eastAsia="Calibri" w:cstheme="minorHAnsi"/>
          <w:sz w:val="21"/>
          <w:szCs w:val="21"/>
        </w:rPr>
        <w:t>przygotowywanie posiłków</w:t>
      </w:r>
      <w:r w:rsidR="00393BBF" w:rsidRPr="006601D5">
        <w:rPr>
          <w:rFonts w:eastAsia="Calibri" w:cstheme="minorHAnsi"/>
          <w:sz w:val="21"/>
          <w:szCs w:val="21"/>
        </w:rPr>
        <w:t>, spełniający wszystkie nałożone przepisami prawa wymogi sanitarne do tego typu działalności,</w:t>
      </w:r>
    </w:p>
    <w:p w14:paraId="1545371A" w14:textId="2C7956D0" w:rsidR="00393BBF" w:rsidRPr="0003593D" w:rsidRDefault="00381584" w:rsidP="0003593D">
      <w:pPr>
        <w:pStyle w:val="Akapitzlist"/>
        <w:widowControl w:val="0"/>
        <w:numPr>
          <w:ilvl w:val="0"/>
          <w:numId w:val="32"/>
        </w:numPr>
        <w:spacing w:after="0" w:line="276" w:lineRule="auto"/>
        <w:jc w:val="both"/>
        <w:rPr>
          <w:rFonts w:eastAsia="Calibri" w:cstheme="minorHAnsi"/>
          <w:sz w:val="21"/>
          <w:szCs w:val="21"/>
        </w:rPr>
      </w:pPr>
      <w:r w:rsidRPr="006601D5">
        <w:rPr>
          <w:rFonts w:eastAsia="Calibri" w:cstheme="minorHAnsi"/>
          <w:sz w:val="21"/>
          <w:szCs w:val="21"/>
        </w:rPr>
        <w:t xml:space="preserve">minimum </w:t>
      </w:r>
      <w:r w:rsidR="00393BBF" w:rsidRPr="006601D5">
        <w:rPr>
          <w:rFonts w:eastAsia="Calibri" w:cstheme="minorHAnsi"/>
          <w:sz w:val="21"/>
          <w:szCs w:val="21"/>
        </w:rPr>
        <w:t xml:space="preserve">2 środki transportu przystosowane do transportu żywności w sposób zapewniający wymagany standard </w:t>
      </w:r>
      <w:r w:rsidR="00393BBF" w:rsidRPr="0003593D">
        <w:rPr>
          <w:rFonts w:eastAsia="Calibri" w:cstheme="minorHAnsi"/>
          <w:sz w:val="21"/>
          <w:szCs w:val="21"/>
        </w:rPr>
        <w:t>sanitarno-epidemiologiczny zgodny z przepisami prawa.</w:t>
      </w:r>
    </w:p>
    <w:p w14:paraId="1B5FA814" w14:textId="03EBA181" w:rsidR="00393BBF" w:rsidRPr="006601D5" w:rsidRDefault="00381584" w:rsidP="00675946">
      <w:pPr>
        <w:widowControl w:val="0"/>
        <w:spacing w:after="0" w:line="276" w:lineRule="auto"/>
        <w:jc w:val="both"/>
        <w:rPr>
          <w:rFonts w:eastAsia="Calibri" w:cstheme="minorHAnsi"/>
        </w:rPr>
      </w:pPr>
      <w:r>
        <w:rPr>
          <w:rFonts w:eastAsia="Calibri" w:cstheme="minorHAnsi"/>
          <w:b/>
          <w:bCs/>
          <w:sz w:val="21"/>
          <w:szCs w:val="21"/>
        </w:rPr>
        <w:t xml:space="preserve">    - </w:t>
      </w:r>
      <w:r w:rsidR="00393BBF" w:rsidRPr="00A377E9">
        <w:rPr>
          <w:rFonts w:eastAsia="Calibri" w:cstheme="minorHAnsi"/>
        </w:rPr>
        <w:t xml:space="preserve">Wykonawca spełni warunki udziału w postępowaniu dotyczących zdolności technicznej lub zawodowej, jeżeli wykaże ,że w okresie ostatnich trzech lat przed terminem składania </w:t>
      </w:r>
      <w:r w:rsidR="00B06433" w:rsidRPr="00A377E9">
        <w:rPr>
          <w:rFonts w:eastAsia="Calibri" w:cstheme="minorHAnsi"/>
        </w:rPr>
        <w:t>ofert,</w:t>
      </w:r>
      <w:r w:rsidR="00393BBF" w:rsidRPr="00A377E9">
        <w:rPr>
          <w:rFonts w:eastAsia="Calibri" w:cstheme="minorHAnsi"/>
        </w:rPr>
        <w:t xml:space="preserve"> a jeżeli okres prowadzenia działalności jest krótszy i w tym okresie, wykonał, a w przypadku świadczeń okresowych lub ciągłych wykonuje minimum dwie usługi przygotowania i dostarczania całodziennych posiłków dla min. </w:t>
      </w:r>
      <w:r w:rsidR="00393BBF" w:rsidRPr="006601D5">
        <w:rPr>
          <w:rFonts w:eastAsia="Calibri" w:cstheme="minorHAnsi"/>
        </w:rPr>
        <w:t>55 pacjentów szpitala dziennie, o wartości brutto minimum 300</w:t>
      </w:r>
      <w:r w:rsidR="005130ED" w:rsidRPr="006601D5">
        <w:rPr>
          <w:rFonts w:eastAsia="Calibri" w:cstheme="minorHAnsi"/>
        </w:rPr>
        <w:t xml:space="preserve"> </w:t>
      </w:r>
      <w:r w:rsidR="00393BBF" w:rsidRPr="006601D5">
        <w:rPr>
          <w:rFonts w:eastAsia="Calibri" w:cstheme="minorHAnsi"/>
        </w:rPr>
        <w:t xml:space="preserve">000,00 złotych rocznie każda </w:t>
      </w:r>
      <w:bookmarkStart w:id="9" w:name="_Hlk199352748"/>
      <w:r w:rsidR="00B42762">
        <w:rPr>
          <w:rFonts w:eastAsia="Calibri" w:cstheme="minorHAnsi"/>
        </w:rPr>
        <w:t>.</w:t>
      </w:r>
    </w:p>
    <w:bookmarkEnd w:id="9"/>
    <w:p w14:paraId="4D5B1EC3" w14:textId="77777777" w:rsidR="00BC7AE8" w:rsidRDefault="00BC7AE8" w:rsidP="00767760">
      <w:pPr>
        <w:suppressAutoHyphens/>
        <w:spacing w:after="0" w:line="276" w:lineRule="auto"/>
        <w:rPr>
          <w:rFonts w:eastAsia="Times New Roman" w:cstheme="minorHAnsi"/>
          <w:b/>
          <w:kern w:val="2"/>
          <w:lang w:eastAsia="ar-SA"/>
        </w:rPr>
      </w:pPr>
    </w:p>
    <w:p w14:paraId="7D4FC5C0" w14:textId="5D02BEB5" w:rsidR="00393BBF" w:rsidRDefault="00BC7AE8" w:rsidP="00BC7AE8">
      <w:pPr>
        <w:suppressAutoHyphens/>
        <w:spacing w:after="0" w:line="276" w:lineRule="auto"/>
        <w:jc w:val="center"/>
        <w:rPr>
          <w:rFonts w:eastAsia="Times New Roman" w:cstheme="minorHAnsi"/>
          <w:b/>
          <w:kern w:val="2"/>
          <w:lang w:eastAsia="ar-SA"/>
        </w:rPr>
      </w:pPr>
      <w:r w:rsidRPr="00071E95">
        <w:rPr>
          <w:rFonts w:eastAsia="Times New Roman" w:cstheme="minorHAnsi"/>
          <w:b/>
          <w:kern w:val="2"/>
          <w:lang w:eastAsia="ar-SA"/>
        </w:rPr>
        <w:t>PODSTAWY WYKLUCZENIA</w:t>
      </w:r>
    </w:p>
    <w:p w14:paraId="1DCE85BC" w14:textId="77777777" w:rsidR="00BC7AE8" w:rsidRPr="00071E95" w:rsidRDefault="00BC7AE8" w:rsidP="00BC7AE8">
      <w:pPr>
        <w:suppressAutoHyphens/>
        <w:spacing w:after="0" w:line="276" w:lineRule="auto"/>
        <w:jc w:val="center"/>
        <w:rPr>
          <w:rFonts w:eastAsia="Times New Roman" w:cstheme="minorHAnsi"/>
          <w:kern w:val="2"/>
          <w:szCs w:val="24"/>
          <w:lang w:eastAsia="ar-SA"/>
        </w:rPr>
      </w:pPr>
    </w:p>
    <w:p w14:paraId="786254A0" w14:textId="415CB4CD"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b/>
          <w:lang w:eastAsia="pl-PL"/>
        </w:rPr>
        <w:t>6.</w:t>
      </w:r>
      <w:r w:rsidR="00B34118">
        <w:rPr>
          <w:rFonts w:eastAsia="Times New Roman" w:cstheme="minorHAnsi"/>
          <w:b/>
          <w:lang w:eastAsia="pl-PL"/>
        </w:rPr>
        <w:t>2</w:t>
      </w:r>
      <w:r w:rsidRPr="004B0B1E">
        <w:rPr>
          <w:rFonts w:eastAsia="Times New Roman" w:cstheme="minorHAnsi"/>
          <w:b/>
          <w:lang w:eastAsia="pl-PL"/>
        </w:rPr>
        <w:t>.</w:t>
      </w:r>
      <w:r w:rsidRPr="004B0B1E">
        <w:rPr>
          <w:rFonts w:eastAsia="Times New Roman" w:cstheme="minorHAnsi"/>
          <w:lang w:eastAsia="pl-PL"/>
        </w:rPr>
        <w:t xml:space="preserve"> Zamawiający wykluczy z postępowania o udzielenie zamówienia, na podstawie art. 108 ust. 1 ustawy Pzp, Wykonawcę : </w:t>
      </w:r>
    </w:p>
    <w:p w14:paraId="6F558452"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b/>
          <w:bCs/>
          <w:sz w:val="20"/>
          <w:szCs w:val="20"/>
          <w:lang w:eastAsia="pl-PL"/>
        </w:rPr>
        <w:t>1</w:t>
      </w:r>
      <w:r w:rsidRPr="004B0B1E">
        <w:rPr>
          <w:rFonts w:eastAsia="Times New Roman" w:cstheme="minorHAnsi"/>
          <w:lang w:eastAsia="pl-PL"/>
        </w:rPr>
        <w:t>) będącego osobą fizyczną, którego prawomocnie skazano za przestępstwo:</w:t>
      </w:r>
    </w:p>
    <w:p w14:paraId="3EC223EB"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a) udziału w zorganizowanej grupie przestępczej albo związku mającym na celu popełnienie przestępstwa lub przestępstwa skarbowego, o którym mowa w art. 258 Kodeksu karnego,</w:t>
      </w:r>
    </w:p>
    <w:p w14:paraId="38E8B807"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b) handlu ludźmi, o którym mowa w art. 189a Kodeksu karnego,</w:t>
      </w:r>
    </w:p>
    <w:p w14:paraId="52E8AD39"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c) o którym mowa w art. 228-230a, art. 250a Kodeksu karnego lub w art. 46 lub art. 48 ustawy z dnia 25 czerwca 2010 r. o sporcie,</w:t>
      </w:r>
    </w:p>
    <w:p w14:paraId="434A44E4"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41A8DC"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e) o charakterze terrorystycznym, o którym mowa w art. 115 § 20 Kodeksu karnego, lub mające na celu popełnienie tego przestępstwa,</w:t>
      </w:r>
    </w:p>
    <w:p w14:paraId="58F7C514"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f) powierzenia wykonywania pracy małoletniemu cudzoziemcowi, o którym mowa w art. 9 ust. 2 ustawy z dnia 15 czerwca 2012 r. o skutkach powierzania wykonywania pracy cudzoziemcom przebywającym wbrew przepisom na terytorium Rzeczypospolitej Polskiej (Dz.U. poz. 769),</w:t>
      </w:r>
    </w:p>
    <w:p w14:paraId="34508335"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FC65429"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h) o którym mowa w art. 9 ust. 1 i 3 lub art. 10 ustawy z dnia 15 czerwca 2012 r. o skutkach powierzania wykonywania pracy cudzoziemcom przebywającym wbrew przepisom na terytorium Rzeczypospolitej Polskiej</w:t>
      </w:r>
    </w:p>
    <w:p w14:paraId="46975C72"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lang w:eastAsia="pl-PL"/>
        </w:rPr>
        <w:t>- lub za odpowiedni czyn zabroniony określony w przepisach prawa obcego;</w:t>
      </w:r>
    </w:p>
    <w:p w14:paraId="37C25A0E" w14:textId="7C516A5F" w:rsidR="00393BBF" w:rsidRPr="004B0B1E" w:rsidRDefault="00C23ED3" w:rsidP="00BA4E18">
      <w:pPr>
        <w:spacing w:after="0" w:line="276" w:lineRule="auto"/>
        <w:jc w:val="both"/>
        <w:rPr>
          <w:rFonts w:eastAsia="Times New Roman" w:cstheme="minorHAnsi"/>
          <w:lang w:eastAsia="pl-PL"/>
        </w:rPr>
      </w:pPr>
      <w:r w:rsidRPr="004B0B1E">
        <w:rPr>
          <w:rFonts w:eastAsia="Times New Roman" w:cstheme="minorHAnsi"/>
          <w:b/>
          <w:bCs/>
          <w:sz w:val="20"/>
          <w:szCs w:val="20"/>
          <w:lang w:eastAsia="pl-PL"/>
        </w:rPr>
        <w:lastRenderedPageBreak/>
        <w:t>2</w:t>
      </w:r>
      <w:r w:rsidRPr="004B0B1E">
        <w:rPr>
          <w:rFonts w:eastAsia="Times New Roman" w:cstheme="minorHAnsi"/>
          <w:b/>
          <w:bCs/>
          <w:lang w:eastAsia="pl-PL"/>
        </w:rPr>
        <w:t>),</w:t>
      </w:r>
      <w:r w:rsidR="00393BBF" w:rsidRPr="004B0B1E">
        <w:rPr>
          <w:rFonts w:eastAsia="Times New Roman" w:cstheme="minorHAnsi"/>
          <w:lang w:eastAsia="pl-PL"/>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605A05B"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b/>
          <w:bCs/>
          <w:sz w:val="20"/>
          <w:szCs w:val="20"/>
          <w:lang w:eastAsia="pl-PL"/>
        </w:rPr>
        <w:t>3</w:t>
      </w:r>
      <w:r w:rsidRPr="004B0B1E">
        <w:rPr>
          <w:rFonts w:eastAsia="Times New Roman" w:cstheme="minorHAnsi"/>
          <w:b/>
          <w:bCs/>
          <w:lang w:eastAsia="pl-PL"/>
        </w:rPr>
        <w:t>)</w:t>
      </w:r>
      <w:r w:rsidRPr="004B0B1E">
        <w:rPr>
          <w:rFonts w:eastAsia="Times New Roman" w:cstheme="minorHAnsi"/>
          <w:lang w:eastAsia="pl-PL"/>
        </w:rPr>
        <w:t xml:space="preserve">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0E591A9" w14:textId="77777777" w:rsidR="00393BBF" w:rsidRPr="004B0B1E" w:rsidRDefault="00393BBF" w:rsidP="00BA4E18">
      <w:pPr>
        <w:spacing w:after="0" w:line="276" w:lineRule="auto"/>
        <w:jc w:val="both"/>
        <w:rPr>
          <w:rFonts w:eastAsia="Times New Roman" w:cstheme="minorHAnsi"/>
          <w:lang w:eastAsia="pl-PL"/>
        </w:rPr>
      </w:pPr>
      <w:r w:rsidRPr="004B0B1E">
        <w:rPr>
          <w:rFonts w:eastAsia="Times New Roman" w:cstheme="minorHAnsi"/>
          <w:b/>
          <w:bCs/>
          <w:sz w:val="20"/>
          <w:szCs w:val="20"/>
          <w:lang w:eastAsia="pl-PL"/>
        </w:rPr>
        <w:t>4</w:t>
      </w:r>
      <w:r w:rsidRPr="004B0B1E">
        <w:rPr>
          <w:rFonts w:eastAsia="Times New Roman" w:cstheme="minorHAnsi"/>
          <w:b/>
          <w:bCs/>
          <w:lang w:eastAsia="pl-PL"/>
        </w:rPr>
        <w:t>)</w:t>
      </w:r>
      <w:r w:rsidRPr="004B0B1E">
        <w:rPr>
          <w:rFonts w:eastAsia="Times New Roman" w:cstheme="minorHAnsi"/>
          <w:lang w:eastAsia="pl-PL"/>
        </w:rPr>
        <w:t xml:space="preserve"> wobec którego prawomocnie orzeczono zakaz ubiegania się o zamówienia publiczne;</w:t>
      </w:r>
    </w:p>
    <w:p w14:paraId="5211C8A0" w14:textId="25E80616" w:rsidR="00393BBF" w:rsidRPr="00C23ED3" w:rsidRDefault="00C23ED3" w:rsidP="00BA4E18">
      <w:pPr>
        <w:spacing w:after="0" w:line="276" w:lineRule="auto"/>
        <w:jc w:val="both"/>
        <w:rPr>
          <w:rFonts w:eastAsia="Times New Roman" w:cstheme="minorHAnsi"/>
          <w:lang w:eastAsia="pl-PL"/>
        </w:rPr>
      </w:pPr>
      <w:r w:rsidRPr="004B0B1E">
        <w:rPr>
          <w:rFonts w:eastAsia="Times New Roman" w:cstheme="minorHAnsi"/>
          <w:b/>
          <w:bCs/>
          <w:sz w:val="20"/>
          <w:szCs w:val="20"/>
          <w:lang w:eastAsia="pl-PL"/>
        </w:rPr>
        <w:t>5</w:t>
      </w:r>
      <w:r w:rsidRPr="004B0B1E">
        <w:rPr>
          <w:rFonts w:eastAsia="Times New Roman" w:cstheme="minorHAnsi"/>
          <w:b/>
          <w:bCs/>
          <w:lang w:eastAsia="pl-PL"/>
        </w:rPr>
        <w:t>),</w:t>
      </w:r>
      <w:r w:rsidR="00393BBF" w:rsidRPr="004B0B1E">
        <w:rPr>
          <w:rFonts w:eastAsia="Times New Roman" w:cstheme="minorHAnsi"/>
          <w:lang w:eastAsia="pl-PL"/>
        </w:rPr>
        <w:t xml:space="preserve"> jeżeli zamawiający może stwierdzić, na podstawie wiarygodnych przesłanek, że wykonawca zawarł z innymi wykonawcami porozumienie mające na celu zakłócenie konkurencji, w </w:t>
      </w:r>
      <w:r w:rsidR="00BC7AE8" w:rsidRPr="004B0B1E">
        <w:rPr>
          <w:rFonts w:eastAsia="Times New Roman" w:cstheme="minorHAnsi"/>
          <w:lang w:eastAsia="pl-PL"/>
        </w:rPr>
        <w:t>szczególności,</w:t>
      </w:r>
      <w:r w:rsidR="00393BBF" w:rsidRPr="004B0B1E">
        <w:rPr>
          <w:rFonts w:eastAsia="Times New Roman" w:cstheme="minorHAnsi"/>
          <w:lang w:eastAsia="pl-PL"/>
        </w:rPr>
        <w:t xml:space="preserve"> jeżeli należąc do tej samej grupy kapitało</w:t>
      </w:r>
      <w:r w:rsidR="00393BBF" w:rsidRPr="00C23ED3">
        <w:rPr>
          <w:rFonts w:eastAsia="Times New Roman" w:cstheme="minorHAnsi"/>
          <w:lang w:eastAsia="pl-PL"/>
        </w:rPr>
        <w:t>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817FDAE" w14:textId="20476AA5" w:rsidR="00393BBF" w:rsidRPr="00C23ED3" w:rsidRDefault="00C23ED3" w:rsidP="004B0B1E">
      <w:pPr>
        <w:spacing w:after="0" w:line="276" w:lineRule="auto"/>
        <w:jc w:val="both"/>
        <w:rPr>
          <w:rFonts w:eastAsia="Times New Roman" w:cstheme="minorHAnsi"/>
          <w:kern w:val="2"/>
          <w:szCs w:val="24"/>
          <w:lang w:eastAsia="ar-SA"/>
        </w:rPr>
      </w:pPr>
      <w:r w:rsidRPr="00C23ED3">
        <w:rPr>
          <w:rFonts w:eastAsia="Times New Roman" w:cstheme="minorHAnsi"/>
          <w:b/>
          <w:bCs/>
          <w:sz w:val="20"/>
          <w:szCs w:val="20"/>
          <w:lang w:eastAsia="pl-PL"/>
        </w:rPr>
        <w:t>6</w:t>
      </w:r>
      <w:r w:rsidRPr="00C23ED3">
        <w:rPr>
          <w:rFonts w:eastAsia="Times New Roman" w:cstheme="minorHAnsi"/>
          <w:b/>
          <w:bCs/>
          <w:lang w:eastAsia="pl-PL"/>
        </w:rPr>
        <w:t>),</w:t>
      </w:r>
      <w:r w:rsidR="00393BBF" w:rsidRPr="00C23ED3">
        <w:rPr>
          <w:rFonts w:eastAsia="Times New Roman" w:cstheme="minorHAnsi"/>
          <w:lang w:eastAsia="pl-PL"/>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004B0B1E" w:rsidRPr="00C23ED3">
        <w:rPr>
          <w:rFonts w:eastAsia="Times New Roman" w:cstheme="minorHAnsi"/>
          <w:lang w:eastAsia="pl-PL"/>
        </w:rPr>
        <w:t xml:space="preserve"> </w:t>
      </w:r>
      <w:r w:rsidR="00393BBF" w:rsidRPr="00C23ED3">
        <w:rPr>
          <w:rFonts w:eastAsia="Times New Roman" w:cstheme="minorHAnsi"/>
          <w:lang w:eastAsia="pl-PL"/>
        </w:rPr>
        <w:t>zamówienia.</w:t>
      </w:r>
    </w:p>
    <w:p w14:paraId="0B6BBF20" w14:textId="3945AA1C" w:rsidR="00393BBF" w:rsidRPr="00C23ED3" w:rsidRDefault="00393BBF" w:rsidP="00BA4E18">
      <w:pPr>
        <w:suppressAutoHyphens/>
        <w:spacing w:after="0" w:line="276" w:lineRule="auto"/>
        <w:jc w:val="both"/>
        <w:rPr>
          <w:rFonts w:eastAsia="Times New Roman" w:cstheme="minorHAnsi"/>
          <w:lang w:eastAsia="pl-PL"/>
        </w:rPr>
      </w:pPr>
      <w:r w:rsidRPr="00C23ED3">
        <w:rPr>
          <w:rFonts w:eastAsia="Times New Roman" w:cstheme="minorHAnsi"/>
          <w:b/>
          <w:kern w:val="2"/>
          <w:szCs w:val="24"/>
          <w:lang w:eastAsia="ar-SA"/>
        </w:rPr>
        <w:t>6.4.</w:t>
      </w:r>
      <w:r w:rsidRPr="00C23ED3">
        <w:rPr>
          <w:rFonts w:eastAsia="Times New Roman" w:cstheme="minorHAnsi"/>
          <w:lang w:eastAsia="pl-PL"/>
        </w:rPr>
        <w:t xml:space="preserve">Zamawiający przewiduje podstawy wykluczenia </w:t>
      </w:r>
      <w:r w:rsidR="00B34118" w:rsidRPr="00C23ED3">
        <w:rPr>
          <w:rFonts w:eastAsia="Times New Roman" w:cstheme="minorHAnsi"/>
          <w:lang w:eastAsia="pl-PL"/>
        </w:rPr>
        <w:t xml:space="preserve">wskazane w </w:t>
      </w:r>
      <w:r w:rsidR="00B34118" w:rsidRPr="00C23ED3">
        <w:rPr>
          <w:rFonts w:eastAsia="Times New Roman" w:cstheme="minorHAnsi"/>
          <w:b/>
          <w:bCs/>
          <w:lang w:eastAsia="pl-PL"/>
        </w:rPr>
        <w:t>art. 109 ust.1 pkt 4,5,</w:t>
      </w:r>
      <w:r w:rsidR="00C23ED3" w:rsidRPr="00C23ED3">
        <w:rPr>
          <w:rFonts w:eastAsia="Times New Roman" w:cstheme="minorHAnsi"/>
          <w:b/>
          <w:bCs/>
          <w:lang w:eastAsia="pl-PL"/>
        </w:rPr>
        <w:t xml:space="preserve">8 </w:t>
      </w:r>
      <w:r w:rsidR="00B34118" w:rsidRPr="00C23ED3">
        <w:rPr>
          <w:rFonts w:eastAsia="Times New Roman" w:cstheme="minorHAnsi"/>
          <w:b/>
          <w:bCs/>
          <w:lang w:eastAsia="pl-PL"/>
        </w:rPr>
        <w:t>i 10</w:t>
      </w:r>
      <w:r w:rsidRPr="00C23ED3">
        <w:rPr>
          <w:rFonts w:eastAsia="Times New Roman" w:cstheme="minorHAnsi"/>
          <w:lang w:eastAsia="pl-PL"/>
        </w:rPr>
        <w:t>:</w:t>
      </w:r>
    </w:p>
    <w:p w14:paraId="0F0FA38B" w14:textId="6A493FC8" w:rsidR="00393BBF" w:rsidRPr="00C23ED3" w:rsidRDefault="00892520" w:rsidP="00BA4E18">
      <w:pPr>
        <w:suppressAutoHyphens/>
        <w:spacing w:after="0" w:line="276" w:lineRule="auto"/>
        <w:jc w:val="both"/>
        <w:rPr>
          <w:rFonts w:eastAsia="Times New Roman" w:cstheme="minorHAnsi"/>
          <w:lang w:eastAsia="pl-PL"/>
        </w:rPr>
      </w:pPr>
      <w:r w:rsidRPr="00C23ED3">
        <w:rPr>
          <w:rFonts w:eastAsia="Times New Roman" w:cstheme="minorHAnsi"/>
          <w:b/>
          <w:bCs/>
          <w:sz w:val="20"/>
          <w:szCs w:val="20"/>
          <w:lang w:eastAsia="pl-PL"/>
        </w:rPr>
        <w:t>4</w:t>
      </w:r>
      <w:r w:rsidR="00393BBF" w:rsidRPr="00C23ED3">
        <w:rPr>
          <w:rFonts w:eastAsia="Times New Roman" w:cstheme="minorHAnsi"/>
          <w:b/>
          <w:bCs/>
          <w:sz w:val="20"/>
          <w:szCs w:val="20"/>
          <w:lang w:eastAsia="pl-PL"/>
        </w:rPr>
        <w:t>)</w:t>
      </w:r>
      <w:r w:rsidR="00393BBF" w:rsidRPr="00C23ED3">
        <w:rPr>
          <w:rFonts w:eastAsia="Times New Roman" w:cstheme="minorHAnsi"/>
          <w:lang w:eastAsia="pl-PL"/>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BAC2C47" w14:textId="37A2AA7A" w:rsidR="00892520" w:rsidRPr="00C23ED3" w:rsidRDefault="00892520" w:rsidP="00BA4E18">
      <w:pPr>
        <w:suppressAutoHyphens/>
        <w:spacing w:after="0" w:line="276" w:lineRule="auto"/>
        <w:jc w:val="both"/>
        <w:rPr>
          <w:sz w:val="20"/>
          <w:szCs w:val="20"/>
        </w:rPr>
      </w:pPr>
      <w:r w:rsidRPr="00C23ED3">
        <w:rPr>
          <w:rFonts w:eastAsia="Times New Roman" w:cstheme="minorHAnsi"/>
          <w:b/>
          <w:bCs/>
          <w:lang w:eastAsia="pl-PL"/>
        </w:rPr>
        <w:t xml:space="preserve">5) </w:t>
      </w:r>
      <w:r w:rsidRPr="00C23ED3">
        <w:rPr>
          <w:sz w:val="20"/>
          <w:szCs w:val="20"/>
        </w:rPr>
        <w:t xml:space="preserve">który w sposób zawiniony poważnie naruszył obowiązki zawodowe, co podważa jego uczciwość, w </w:t>
      </w:r>
      <w:r w:rsidR="00C23ED3" w:rsidRPr="00C23ED3">
        <w:rPr>
          <w:sz w:val="20"/>
          <w:szCs w:val="20"/>
        </w:rPr>
        <w:t>szczególności,</w:t>
      </w:r>
      <w:r w:rsidRPr="00C23ED3">
        <w:rPr>
          <w:sz w:val="20"/>
          <w:szCs w:val="20"/>
        </w:rPr>
        <w:t xml:space="preserve"> gdy wykonawca w wyniku zamierzonego działania lub rażącego niedbalstwa nie wykonał lub nienależycie wykonał zamówienie, co zamawiający jest w stanie wykazać za pomocą stosownych dowodów;</w:t>
      </w:r>
    </w:p>
    <w:p w14:paraId="72C9835C" w14:textId="1D6EA83D" w:rsidR="00892520" w:rsidRPr="00C23ED3" w:rsidRDefault="00892520" w:rsidP="00BA4E18">
      <w:pPr>
        <w:suppressAutoHyphens/>
        <w:spacing w:after="0" w:line="276" w:lineRule="auto"/>
        <w:jc w:val="both"/>
        <w:rPr>
          <w:sz w:val="20"/>
          <w:szCs w:val="20"/>
        </w:rPr>
      </w:pPr>
      <w:r w:rsidRPr="00C23ED3">
        <w:rPr>
          <w:sz w:val="20"/>
          <w:szCs w:val="20"/>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6417BFD" w14:textId="77777777" w:rsidR="0073326F" w:rsidRPr="00C23ED3" w:rsidRDefault="00892520" w:rsidP="0003593D">
      <w:pPr>
        <w:spacing w:after="0" w:line="240" w:lineRule="auto"/>
      </w:pPr>
      <w:r w:rsidRPr="0003593D">
        <w:rPr>
          <w:sz w:val="20"/>
          <w:szCs w:val="20"/>
        </w:rPr>
        <w:t xml:space="preserve">10) </w:t>
      </w:r>
      <w:r w:rsidRPr="00C23ED3">
        <w:rPr>
          <w:sz w:val="20"/>
          <w:szCs w:val="20"/>
        </w:rPr>
        <w:t>który w wyniku lekkomyślności lub niedbalstwa przedstawił informacje wprowadzające w błąd, co mogło mieć istotny wpływ na decyzje podejmowane przez zamawiającego w postępowaniu o udzielenie zamówienia</w:t>
      </w:r>
      <w:r w:rsidRPr="0003593D">
        <w:rPr>
          <w:sz w:val="20"/>
          <w:szCs w:val="20"/>
        </w:rPr>
        <w:t>.</w:t>
      </w:r>
      <w:r w:rsidR="0073326F" w:rsidRPr="00C23ED3">
        <w:t xml:space="preserve"> </w:t>
      </w:r>
    </w:p>
    <w:p w14:paraId="6A64CB0B" w14:textId="54FC186A" w:rsidR="0073326F" w:rsidRPr="00C23ED3" w:rsidRDefault="0073326F" w:rsidP="0073326F">
      <w:pPr>
        <w:pStyle w:val="Akapitzlist"/>
        <w:spacing w:after="0" w:line="240" w:lineRule="auto"/>
        <w:ind w:left="709"/>
      </w:pPr>
      <w:r w:rsidRPr="00C23ED3">
        <w:t>Wykonawca nie podlega wykluczeniu w okolicznościach określonych w art. 108 ust. 1 pkt 1), 2) i 5) lub art. 109 ust. 1 pkt 4) Ustawy Pzp, jeżeli udowodni Zamawiającemu, że spełnił łącznie następujące przesłanki:</w:t>
      </w:r>
    </w:p>
    <w:p w14:paraId="37CE516B" w14:textId="77777777" w:rsidR="0073326F" w:rsidRPr="00C23ED3" w:rsidRDefault="0073326F" w:rsidP="0073326F">
      <w:pPr>
        <w:pStyle w:val="Akapitzlist"/>
        <w:numPr>
          <w:ilvl w:val="0"/>
          <w:numId w:val="34"/>
        </w:numPr>
        <w:spacing w:after="0" w:line="240" w:lineRule="auto"/>
        <w:jc w:val="both"/>
      </w:pPr>
      <w:r w:rsidRPr="00C23ED3">
        <w:t>naprawił lub zobowiązał się do naprawienia szkody wyrządzonej przestępstwem, wykroczeniem lub swoim nieprawidłowym postępowaniem, w tym poprzez zadośćuczynienie pieniężne;</w:t>
      </w:r>
    </w:p>
    <w:p w14:paraId="01164958" w14:textId="77777777" w:rsidR="0073326F" w:rsidRPr="00C23ED3" w:rsidRDefault="0073326F" w:rsidP="0073326F">
      <w:pPr>
        <w:pStyle w:val="Akapitzlist"/>
        <w:numPr>
          <w:ilvl w:val="0"/>
          <w:numId w:val="34"/>
        </w:numPr>
        <w:spacing w:after="0" w:line="240" w:lineRule="auto"/>
        <w:jc w:val="both"/>
      </w:pPr>
      <w:r w:rsidRPr="00C23ED3">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0875C8" w14:textId="77777777" w:rsidR="0073326F" w:rsidRPr="00C23ED3" w:rsidRDefault="0073326F" w:rsidP="0073326F">
      <w:pPr>
        <w:pStyle w:val="Akapitzlist"/>
        <w:numPr>
          <w:ilvl w:val="0"/>
          <w:numId w:val="34"/>
        </w:numPr>
        <w:spacing w:after="0" w:line="240" w:lineRule="auto"/>
        <w:jc w:val="both"/>
      </w:pPr>
      <w:r w:rsidRPr="00C23ED3">
        <w:t>podjął konkretne środki techniczne, organizacyjne i kadrowe, odpowiednie dla zapobiegania dalszym przestępstwom, wykroczeniom lub nieprawidłowemu postępowaniu, w szczególności:</w:t>
      </w:r>
    </w:p>
    <w:p w14:paraId="129B5812" w14:textId="77777777" w:rsidR="0073326F" w:rsidRPr="00C23ED3" w:rsidRDefault="0073326F" w:rsidP="0073326F">
      <w:pPr>
        <w:pStyle w:val="Akapitzlist"/>
        <w:numPr>
          <w:ilvl w:val="0"/>
          <w:numId w:val="35"/>
        </w:numPr>
        <w:spacing w:after="0" w:line="240" w:lineRule="auto"/>
        <w:jc w:val="both"/>
      </w:pPr>
      <w:r w:rsidRPr="00C23ED3">
        <w:t>zerwał wszelkie powiązania z osobami lub podmiotami odpowiedzialnymi za nieprawidłowe postępowanie Wykonawcy,</w:t>
      </w:r>
    </w:p>
    <w:p w14:paraId="6C8E6462" w14:textId="77777777" w:rsidR="0073326F" w:rsidRPr="00C23ED3" w:rsidRDefault="0073326F" w:rsidP="0073326F">
      <w:pPr>
        <w:pStyle w:val="Akapitzlist"/>
        <w:numPr>
          <w:ilvl w:val="0"/>
          <w:numId w:val="35"/>
        </w:numPr>
        <w:spacing w:after="0" w:line="240" w:lineRule="auto"/>
        <w:jc w:val="both"/>
      </w:pPr>
      <w:r w:rsidRPr="00C23ED3">
        <w:t>zreorganizował personel,</w:t>
      </w:r>
    </w:p>
    <w:p w14:paraId="2DADE622" w14:textId="77777777" w:rsidR="0073326F" w:rsidRPr="00C23ED3" w:rsidRDefault="0073326F" w:rsidP="0073326F">
      <w:pPr>
        <w:pStyle w:val="Akapitzlist"/>
        <w:numPr>
          <w:ilvl w:val="0"/>
          <w:numId w:val="35"/>
        </w:numPr>
        <w:spacing w:after="0" w:line="240" w:lineRule="auto"/>
        <w:jc w:val="both"/>
      </w:pPr>
      <w:r w:rsidRPr="00C23ED3">
        <w:t>wdrożył system sprawozdawczości i kontroli,</w:t>
      </w:r>
    </w:p>
    <w:p w14:paraId="03627ACD" w14:textId="77777777" w:rsidR="0073326F" w:rsidRPr="00C23ED3" w:rsidRDefault="0073326F" w:rsidP="0073326F">
      <w:pPr>
        <w:pStyle w:val="Akapitzlist"/>
        <w:numPr>
          <w:ilvl w:val="0"/>
          <w:numId w:val="35"/>
        </w:numPr>
        <w:spacing w:after="0" w:line="240" w:lineRule="auto"/>
        <w:jc w:val="both"/>
      </w:pPr>
      <w:r w:rsidRPr="00C23ED3">
        <w:t>utworzył struktury audytu wewnętrznego do monitorowania przestrzegania przepisów, wewnętrznych regulacji lub standardów,</w:t>
      </w:r>
    </w:p>
    <w:p w14:paraId="740DB2C8" w14:textId="77777777" w:rsidR="0073326F" w:rsidRDefault="0073326F" w:rsidP="0073326F">
      <w:pPr>
        <w:pStyle w:val="Akapitzlist"/>
        <w:numPr>
          <w:ilvl w:val="0"/>
          <w:numId w:val="35"/>
        </w:numPr>
        <w:spacing w:after="0" w:line="240" w:lineRule="auto"/>
        <w:jc w:val="both"/>
      </w:pPr>
      <w:r w:rsidRPr="00C23ED3">
        <w:t>wprowadził wewnętrzne regulacje dotyczące odpowiedzialności i odszkodowań za nieprzestrzeganie przepisów, wewnętrznych regulacji lub standardów.</w:t>
      </w:r>
    </w:p>
    <w:p w14:paraId="700DCD2B" w14:textId="578F498D" w:rsidR="002B01E5" w:rsidRDefault="002B01E5" w:rsidP="002B01E5">
      <w:pPr>
        <w:spacing w:after="0" w:line="240" w:lineRule="auto"/>
        <w:jc w:val="both"/>
      </w:pPr>
      <w:r w:rsidRPr="002B01E5">
        <w:rPr>
          <w:b/>
          <w:bCs/>
        </w:rPr>
        <w:lastRenderedPageBreak/>
        <w:t>6.5.</w:t>
      </w:r>
      <w:r>
        <w:t xml:space="preserve"> Na podstawie Art.</w:t>
      </w:r>
      <w:r w:rsidR="009035AA">
        <w:t>7 Z</w:t>
      </w:r>
      <w:r>
        <w:t xml:space="preserve"> postępowania o udzielenie zamówienia publicznego lub konkursu prowadzonego na podstawie ustawy z dnia 11 września 2019 r. - Prawo zamówień publicznych wyklucza się:</w:t>
      </w:r>
    </w:p>
    <w:p w14:paraId="5C84EC05" w14:textId="77777777" w:rsidR="002B01E5" w:rsidRDefault="002B01E5" w:rsidP="002B01E5">
      <w:pPr>
        <w:spacing w:after="0" w:line="240" w:lineRule="auto"/>
        <w:jc w:val="both"/>
      </w:pPr>
      <w: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25F7054" w14:textId="77777777" w:rsidR="002B01E5" w:rsidRDefault="002B01E5" w:rsidP="002B01E5">
      <w:pPr>
        <w:spacing w:after="0" w:line="240" w:lineRule="auto"/>
        <w:jc w:val="both"/>
      </w:pPr>
      <w: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26531AA" w14:textId="77777777" w:rsidR="002B01E5" w:rsidRDefault="002B01E5" w:rsidP="002B01E5">
      <w:pPr>
        <w:spacing w:after="0" w:line="240" w:lineRule="auto"/>
        <w:jc w:val="both"/>
      </w:pPr>
      <w: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F2F1702" w14:textId="77777777" w:rsidR="002B01E5" w:rsidRDefault="002B01E5" w:rsidP="002B01E5">
      <w:pPr>
        <w:spacing w:after="0" w:line="240" w:lineRule="auto"/>
        <w:jc w:val="both"/>
      </w:pPr>
    </w:p>
    <w:p w14:paraId="77F1AC76" w14:textId="631FCB60" w:rsidR="00393BBF" w:rsidRPr="004B0B1E" w:rsidRDefault="00393BBF" w:rsidP="00BA4E18">
      <w:pPr>
        <w:spacing w:after="0" w:line="276" w:lineRule="auto"/>
        <w:jc w:val="both"/>
        <w:rPr>
          <w:rFonts w:eastAsia="Times New Roman" w:cstheme="minorHAnsi"/>
          <w:sz w:val="24"/>
          <w:szCs w:val="24"/>
          <w:lang w:eastAsia="pl-PL"/>
        </w:rPr>
      </w:pPr>
      <w:r w:rsidRPr="002B01E5">
        <w:rPr>
          <w:rFonts w:eastAsia="Times New Roman" w:cstheme="minorHAnsi"/>
          <w:b/>
          <w:lang w:eastAsia="pl-PL"/>
        </w:rPr>
        <w:t>6.</w:t>
      </w:r>
      <w:r w:rsidR="002B01E5" w:rsidRPr="002B01E5">
        <w:rPr>
          <w:rFonts w:eastAsia="Times New Roman" w:cstheme="minorHAnsi"/>
          <w:b/>
          <w:lang w:eastAsia="pl-PL"/>
        </w:rPr>
        <w:t>6</w:t>
      </w:r>
      <w:r w:rsidRPr="002B01E5">
        <w:rPr>
          <w:rFonts w:eastAsia="Times New Roman" w:cstheme="minorHAnsi"/>
          <w:b/>
          <w:lang w:eastAsia="pl-PL"/>
        </w:rPr>
        <w:t>.</w:t>
      </w:r>
      <w:r w:rsidRPr="004B0B1E">
        <w:rPr>
          <w:rFonts w:eastAsia="Times New Roman" w:cstheme="minorHAnsi"/>
          <w:b/>
          <w:lang w:eastAsia="pl-PL"/>
        </w:rPr>
        <w:t xml:space="preserve"> </w:t>
      </w:r>
      <w:r w:rsidRPr="004B0B1E">
        <w:rPr>
          <w:rFonts w:eastAsia="Times New Roman" w:cstheme="minorHAnsi"/>
          <w:lang w:eastAsia="pl-PL"/>
        </w:rPr>
        <w:t xml:space="preserve">Jeżeli Wykonawca polega na zdolnościach lub sytuacji podmiotów udostępniających zasoby Zamawiający zbada, czy nie </w:t>
      </w:r>
      <w:r w:rsidR="00C23ED3" w:rsidRPr="004B0B1E">
        <w:rPr>
          <w:rFonts w:eastAsia="Times New Roman" w:cstheme="minorHAnsi"/>
          <w:lang w:eastAsia="pl-PL"/>
        </w:rPr>
        <w:t>zachodzą,</w:t>
      </w:r>
      <w:r w:rsidRPr="004B0B1E">
        <w:rPr>
          <w:rFonts w:eastAsia="Times New Roman" w:cstheme="minorHAnsi"/>
          <w:lang w:eastAsia="pl-PL"/>
        </w:rPr>
        <w:t xml:space="preserve"> wobec tego podmiotu podstawy wykluczenia, które zostały przewidziane względem Wykonawcy.</w:t>
      </w:r>
    </w:p>
    <w:p w14:paraId="0D7227A0" w14:textId="4306736B" w:rsidR="00393BBF" w:rsidRPr="004B0B1E" w:rsidRDefault="00393BBF" w:rsidP="00BA4E18">
      <w:pPr>
        <w:spacing w:after="0" w:line="276" w:lineRule="auto"/>
        <w:jc w:val="both"/>
        <w:rPr>
          <w:rFonts w:eastAsia="Times New Roman" w:cstheme="minorHAnsi"/>
          <w:sz w:val="24"/>
          <w:szCs w:val="24"/>
          <w:lang w:eastAsia="pl-PL"/>
        </w:rPr>
      </w:pPr>
      <w:r w:rsidRPr="004B0B1E">
        <w:rPr>
          <w:rFonts w:eastAsia="Times New Roman" w:cstheme="minorHAnsi"/>
          <w:b/>
          <w:lang w:eastAsia="pl-PL"/>
        </w:rPr>
        <w:t>6.</w:t>
      </w:r>
      <w:r w:rsidR="002B01E5">
        <w:rPr>
          <w:rFonts w:eastAsia="Times New Roman" w:cstheme="minorHAnsi"/>
          <w:b/>
          <w:lang w:eastAsia="pl-PL"/>
        </w:rPr>
        <w:t>7</w:t>
      </w:r>
      <w:r w:rsidRPr="004B0B1E">
        <w:rPr>
          <w:rFonts w:eastAsia="Times New Roman" w:cstheme="minorHAnsi"/>
          <w:b/>
          <w:lang w:eastAsia="pl-PL"/>
        </w:rPr>
        <w:t xml:space="preserve">. </w:t>
      </w:r>
      <w:r w:rsidRPr="004B0B1E">
        <w:rPr>
          <w:rFonts w:eastAsia="Times New Roman" w:cstheme="minorHAnsi"/>
          <w:lang w:eastAsia="pl-PL"/>
        </w:rPr>
        <w:t>Zamawiający może wykluczyć Wykonawcę na każdym etapie postępowania o udzielenie zamówienia.</w:t>
      </w:r>
    </w:p>
    <w:p w14:paraId="7783539E" w14:textId="6BED7686" w:rsidR="00393BBF" w:rsidRPr="00071E95" w:rsidRDefault="00393BBF" w:rsidP="00BA4E18">
      <w:pPr>
        <w:spacing w:after="0" w:line="276" w:lineRule="auto"/>
        <w:jc w:val="both"/>
        <w:rPr>
          <w:rFonts w:eastAsia="Times New Roman" w:cstheme="minorHAnsi"/>
          <w:lang w:eastAsia="pl-PL"/>
        </w:rPr>
      </w:pPr>
      <w:r w:rsidRPr="004B0B1E">
        <w:rPr>
          <w:rFonts w:eastAsia="Times New Roman" w:cstheme="minorHAnsi"/>
          <w:b/>
          <w:lang w:eastAsia="pl-PL"/>
        </w:rPr>
        <w:t>6.</w:t>
      </w:r>
      <w:r w:rsidR="002B01E5">
        <w:rPr>
          <w:rFonts w:eastAsia="Times New Roman" w:cstheme="minorHAnsi"/>
          <w:b/>
          <w:lang w:eastAsia="pl-PL"/>
        </w:rPr>
        <w:t>8</w:t>
      </w:r>
      <w:r w:rsidRPr="004B0B1E">
        <w:rPr>
          <w:rFonts w:eastAsia="Times New Roman" w:cstheme="minorHAnsi"/>
          <w:b/>
          <w:lang w:eastAsia="pl-PL"/>
        </w:rPr>
        <w:t>.</w:t>
      </w:r>
      <w:r w:rsidRPr="004B0B1E">
        <w:rPr>
          <w:rFonts w:eastAsia="Times New Roman" w:cstheme="minorHAnsi"/>
          <w:lang w:eastAsia="pl-PL"/>
        </w:rPr>
        <w:t>Sposób wykazania braku podstaw wykluczenia wskazano w rozdziale 7 SWZ.</w:t>
      </w:r>
    </w:p>
    <w:p w14:paraId="042BDE7F" w14:textId="77777777" w:rsidR="00393BBF" w:rsidRPr="00071E95" w:rsidRDefault="00393BBF" w:rsidP="00BA4E18">
      <w:pPr>
        <w:spacing w:after="0" w:line="276" w:lineRule="auto"/>
        <w:jc w:val="both"/>
        <w:rPr>
          <w:rFonts w:eastAsia="Times New Roman" w:cstheme="minorHAnsi"/>
          <w:lang w:eastAsia="pl-PL"/>
        </w:rPr>
      </w:pPr>
    </w:p>
    <w:p w14:paraId="220358A0" w14:textId="77777777" w:rsidR="00393BBF" w:rsidRPr="00071E95" w:rsidRDefault="00393BBF" w:rsidP="00BA4E18">
      <w:pPr>
        <w:spacing w:after="0" w:line="276" w:lineRule="auto"/>
        <w:jc w:val="both"/>
        <w:rPr>
          <w:rFonts w:eastAsia="Times New Roman" w:cstheme="minorHAnsi"/>
          <w:sz w:val="24"/>
          <w:szCs w:val="24"/>
          <w:lang w:eastAsia="pl-PL"/>
        </w:rPr>
      </w:pPr>
    </w:p>
    <w:p w14:paraId="756BA539" w14:textId="77777777" w:rsidR="00393BBF" w:rsidRPr="00071E95" w:rsidRDefault="00393BBF" w:rsidP="00BA4E18">
      <w:pPr>
        <w:suppressAutoHyphens/>
        <w:spacing w:after="0" w:line="276" w:lineRule="auto"/>
        <w:rPr>
          <w:rFonts w:eastAsia="Times New Roman" w:cstheme="minorHAnsi"/>
          <w:kern w:val="2"/>
          <w:szCs w:val="24"/>
          <w:lang w:eastAsia="ar-SA"/>
        </w:rPr>
      </w:pPr>
    </w:p>
    <w:p w14:paraId="3DAE7744" w14:textId="77777777" w:rsidR="00393BBF" w:rsidRPr="00071E95" w:rsidRDefault="00393BBF" w:rsidP="00BA4E18">
      <w:pPr>
        <w:shd w:val="clear" w:color="auto" w:fill="F2F2F2"/>
        <w:suppressAutoHyphens/>
        <w:spacing w:after="0" w:line="276" w:lineRule="auto"/>
        <w:jc w:val="center"/>
        <w:rPr>
          <w:rFonts w:eastAsia="Times New Roman" w:cstheme="minorHAnsi"/>
          <w:b/>
          <w:kern w:val="2"/>
          <w:sz w:val="24"/>
          <w:szCs w:val="24"/>
          <w:u w:val="single"/>
          <w:lang w:eastAsia="ar-SA"/>
        </w:rPr>
      </w:pPr>
      <w:r w:rsidRPr="00071E95">
        <w:rPr>
          <w:rFonts w:eastAsia="Times New Roman" w:cstheme="minorHAnsi"/>
          <w:b/>
          <w:kern w:val="2"/>
          <w:sz w:val="24"/>
          <w:szCs w:val="24"/>
          <w:u w:val="single"/>
          <w:lang w:eastAsia="ar-SA"/>
        </w:rPr>
        <w:t>ROZDZIAŁ 7</w:t>
      </w:r>
    </w:p>
    <w:p w14:paraId="69223368" w14:textId="046E28DF" w:rsidR="00393BBF" w:rsidRPr="00071E95" w:rsidRDefault="00393BBF" w:rsidP="00BA4E18">
      <w:pPr>
        <w:keepNext/>
        <w:keepLines/>
        <w:shd w:val="clear" w:color="auto" w:fill="F2F2F2"/>
        <w:spacing w:before="240" w:after="0" w:line="276" w:lineRule="auto"/>
        <w:jc w:val="center"/>
        <w:outlineLvl w:val="0"/>
        <w:rPr>
          <w:rFonts w:eastAsia="SimSun" w:cstheme="minorHAnsi"/>
          <w:b/>
          <w:bCs/>
          <w:kern w:val="2"/>
          <w:sz w:val="24"/>
          <w:szCs w:val="44"/>
          <w:lang w:eastAsia="zh-CN"/>
        </w:rPr>
      </w:pPr>
      <w:r w:rsidRPr="00071E95">
        <w:rPr>
          <w:rFonts w:eastAsia="SimSun" w:cstheme="minorHAnsi"/>
          <w:b/>
          <w:bCs/>
          <w:kern w:val="2"/>
          <w:sz w:val="24"/>
          <w:szCs w:val="44"/>
          <w:lang w:eastAsia="zh-CN"/>
        </w:rPr>
        <w:t xml:space="preserve">  WYKAZ OŚWIADCZEŃ I DOKUMENTÓW POTWIERDZAJĄCYCH SPEŁNIANIE </w:t>
      </w:r>
      <w:r w:rsidR="00BC7AE8" w:rsidRPr="00071E95">
        <w:rPr>
          <w:rFonts w:eastAsia="SimSun" w:cstheme="minorHAnsi"/>
          <w:b/>
          <w:bCs/>
          <w:kern w:val="2"/>
          <w:sz w:val="24"/>
          <w:szCs w:val="44"/>
          <w:lang w:eastAsia="zh-CN"/>
        </w:rPr>
        <w:t>WARUNKÓW UDZIAŁU</w:t>
      </w:r>
      <w:r w:rsidRPr="00071E95">
        <w:rPr>
          <w:rFonts w:eastAsia="SimSun" w:cstheme="minorHAnsi"/>
          <w:b/>
          <w:bCs/>
          <w:kern w:val="2"/>
          <w:sz w:val="24"/>
          <w:szCs w:val="44"/>
          <w:lang w:eastAsia="zh-CN"/>
        </w:rPr>
        <w:t xml:space="preserve"> W POSTĘPOWANIU ORAZ BRAK PODSTAW WYKLUCZENIA</w:t>
      </w:r>
    </w:p>
    <w:p w14:paraId="601B1677" w14:textId="77777777" w:rsidR="00393BBF" w:rsidRPr="00071E95" w:rsidRDefault="00393BBF" w:rsidP="00BA4E18">
      <w:pPr>
        <w:spacing w:after="0" w:line="276" w:lineRule="auto"/>
        <w:rPr>
          <w:rFonts w:eastAsia="Times New Roman" w:cstheme="minorHAnsi"/>
          <w:sz w:val="24"/>
          <w:szCs w:val="24"/>
          <w:lang w:eastAsia="zh-CN"/>
        </w:rPr>
      </w:pPr>
    </w:p>
    <w:p w14:paraId="0A39AC79" w14:textId="1C7FB20B" w:rsidR="00393BBF" w:rsidRPr="00071E95" w:rsidRDefault="00BC7AE8" w:rsidP="00BA4E18">
      <w:pPr>
        <w:spacing w:after="0" w:line="276" w:lineRule="auto"/>
        <w:jc w:val="both"/>
        <w:rPr>
          <w:rFonts w:eastAsia="Times New Roman" w:cstheme="minorHAnsi"/>
          <w:szCs w:val="24"/>
          <w:lang w:eastAsia="pl-PL"/>
        </w:rPr>
      </w:pPr>
      <w:r w:rsidRPr="00071E95">
        <w:rPr>
          <w:rFonts w:eastAsia="Times New Roman" w:cstheme="minorHAnsi"/>
          <w:b/>
          <w:szCs w:val="24"/>
          <w:lang w:eastAsia="pl-PL"/>
        </w:rPr>
        <w:t>7.1.</w:t>
      </w:r>
      <w:r w:rsidRPr="00071E95">
        <w:rPr>
          <w:rFonts w:eastAsia="Times New Roman" w:cstheme="minorHAnsi"/>
          <w:szCs w:val="24"/>
          <w:lang w:eastAsia="pl-PL"/>
        </w:rPr>
        <w:t xml:space="preserve"> Ocena</w:t>
      </w:r>
      <w:r w:rsidR="00393BBF" w:rsidRPr="00071E95">
        <w:rPr>
          <w:rFonts w:eastAsia="Times New Roman" w:cstheme="minorHAnsi"/>
          <w:szCs w:val="24"/>
          <w:lang w:eastAsia="pl-PL"/>
        </w:rPr>
        <w:t xml:space="preserve"> wstępna ofert, której poddawani są wszyscy Wykonawcy. </w:t>
      </w:r>
    </w:p>
    <w:p w14:paraId="619A5E3E" w14:textId="4EFBED5C" w:rsidR="00393BBF" w:rsidRDefault="00915C3D" w:rsidP="00BA4E18">
      <w:pPr>
        <w:spacing w:after="0" w:line="276" w:lineRule="auto"/>
        <w:contextualSpacing/>
        <w:jc w:val="both"/>
        <w:rPr>
          <w:rFonts w:eastAsia="Times New Roman" w:cstheme="minorHAnsi"/>
          <w:szCs w:val="24"/>
          <w:lang w:eastAsia="pl-PL"/>
        </w:rPr>
      </w:pPr>
      <w:r w:rsidRPr="00915C3D">
        <w:rPr>
          <w:rFonts w:eastAsia="Times New Roman" w:cstheme="minorHAnsi"/>
          <w:szCs w:val="24"/>
          <w:lang w:eastAsia="pl-PL"/>
        </w:rPr>
        <w:t>Wykonawca zobowiązany jest złożyć wraz z ofertą (</w:t>
      </w:r>
      <w:bookmarkStart w:id="10" w:name="_Hlk199356219"/>
      <w:r w:rsidRPr="00915C3D">
        <w:rPr>
          <w:rFonts w:eastAsia="Times New Roman" w:cstheme="minorHAnsi"/>
          <w:szCs w:val="24"/>
          <w:lang w:eastAsia="pl-PL"/>
        </w:rPr>
        <w:t>systemowym formularzem ofertowym generowanym przez platformę e Zamówienia</w:t>
      </w:r>
      <w:bookmarkEnd w:id="10"/>
      <w:r w:rsidRPr="00915C3D">
        <w:rPr>
          <w:rFonts w:eastAsia="Times New Roman" w:cstheme="minorHAnsi"/>
          <w:szCs w:val="24"/>
          <w:lang w:eastAsia="pl-PL"/>
        </w:rPr>
        <w:t>) :</w:t>
      </w:r>
    </w:p>
    <w:p w14:paraId="3B7756A0" w14:textId="17124683" w:rsidR="00915C3D" w:rsidRPr="00915C3D" w:rsidRDefault="00915C3D" w:rsidP="00915C3D">
      <w:pPr>
        <w:pStyle w:val="Akapitzlist"/>
        <w:numPr>
          <w:ilvl w:val="0"/>
          <w:numId w:val="9"/>
        </w:numPr>
        <w:spacing w:after="0" w:line="276" w:lineRule="auto"/>
        <w:jc w:val="both"/>
        <w:rPr>
          <w:rFonts w:eastAsia="Times New Roman" w:cstheme="minorHAnsi"/>
          <w:szCs w:val="24"/>
          <w:lang w:eastAsia="pl-PL"/>
        </w:rPr>
      </w:pPr>
      <w:r>
        <w:rPr>
          <w:rFonts w:eastAsia="Times New Roman" w:cstheme="minorHAnsi"/>
          <w:szCs w:val="24"/>
          <w:lang w:eastAsia="pl-PL"/>
        </w:rPr>
        <w:t xml:space="preserve">Specyfikację cenową - </w:t>
      </w:r>
      <w:r w:rsidRPr="00071E95">
        <w:rPr>
          <w:rFonts w:eastAsia="Times New Roman" w:cstheme="minorHAnsi"/>
          <w:b/>
          <w:szCs w:val="24"/>
          <w:lang w:eastAsia="pl-PL"/>
        </w:rPr>
        <w:t xml:space="preserve">Załącznik nr </w:t>
      </w:r>
      <w:r>
        <w:rPr>
          <w:rFonts w:eastAsia="Times New Roman" w:cstheme="minorHAnsi"/>
          <w:b/>
          <w:szCs w:val="24"/>
          <w:lang w:eastAsia="pl-PL"/>
        </w:rPr>
        <w:t xml:space="preserve">2 </w:t>
      </w:r>
      <w:r w:rsidRPr="00071E95">
        <w:rPr>
          <w:rFonts w:eastAsia="Times New Roman" w:cstheme="minorHAnsi"/>
          <w:b/>
          <w:szCs w:val="24"/>
          <w:lang w:eastAsia="pl-PL"/>
        </w:rPr>
        <w:t>do SWZ,</w:t>
      </w:r>
    </w:p>
    <w:p w14:paraId="37E3A944" w14:textId="0069F735" w:rsidR="00D77C3B" w:rsidRPr="00ED1F8E" w:rsidRDefault="00393BBF" w:rsidP="00ED1F8E">
      <w:pPr>
        <w:numPr>
          <w:ilvl w:val="0"/>
          <w:numId w:val="9"/>
        </w:numPr>
        <w:spacing w:after="0" w:line="276" w:lineRule="auto"/>
        <w:contextualSpacing/>
        <w:jc w:val="both"/>
        <w:rPr>
          <w:rFonts w:eastAsia="Times New Roman" w:cstheme="minorHAnsi"/>
          <w:szCs w:val="24"/>
          <w:lang w:eastAsia="pl-PL"/>
        </w:rPr>
      </w:pPr>
      <w:r w:rsidRPr="00071E95">
        <w:rPr>
          <w:rFonts w:eastAsia="Times New Roman" w:cstheme="minorHAnsi"/>
          <w:szCs w:val="24"/>
          <w:lang w:eastAsia="pl-PL"/>
        </w:rPr>
        <w:t>Oświadczenie o spełnieniu warunków udziału w postępowaniu</w:t>
      </w:r>
      <w:r w:rsidR="00ED1F8E">
        <w:rPr>
          <w:rFonts w:eastAsia="Times New Roman" w:cstheme="minorHAnsi"/>
          <w:szCs w:val="24"/>
          <w:lang w:eastAsia="pl-PL"/>
        </w:rPr>
        <w:t>,</w:t>
      </w:r>
      <w:r w:rsidR="00ED1F8E" w:rsidRPr="00ED1F8E">
        <w:t xml:space="preserve"> </w:t>
      </w:r>
      <w:r w:rsidR="00ED1F8E">
        <w:rPr>
          <w:rFonts w:eastAsia="Times New Roman" w:cstheme="minorHAnsi"/>
          <w:szCs w:val="24"/>
          <w:lang w:eastAsia="pl-PL"/>
        </w:rPr>
        <w:t>o</w:t>
      </w:r>
      <w:r w:rsidR="00ED1F8E" w:rsidRPr="00ED1F8E">
        <w:rPr>
          <w:rFonts w:eastAsia="Times New Roman" w:cstheme="minorHAnsi"/>
          <w:szCs w:val="24"/>
          <w:lang w:eastAsia="pl-PL"/>
        </w:rPr>
        <w:t xml:space="preserve">świadczenie dotyczące podstaw wykluczenia </w:t>
      </w:r>
      <w:r w:rsidR="00ED1F8E" w:rsidRPr="00071E95">
        <w:rPr>
          <w:rFonts w:eastAsia="Times New Roman" w:cstheme="minorHAnsi"/>
          <w:szCs w:val="24"/>
          <w:lang w:eastAsia="pl-PL"/>
        </w:rPr>
        <w:t>–</w:t>
      </w:r>
      <w:r w:rsidRPr="00071E95">
        <w:rPr>
          <w:rFonts w:eastAsia="Times New Roman" w:cstheme="minorHAnsi"/>
          <w:szCs w:val="24"/>
          <w:lang w:eastAsia="pl-PL"/>
        </w:rPr>
        <w:t xml:space="preserve"> </w:t>
      </w:r>
      <w:r w:rsidRPr="00071E95">
        <w:rPr>
          <w:rFonts w:eastAsia="Times New Roman" w:cstheme="minorHAnsi"/>
          <w:b/>
          <w:szCs w:val="24"/>
          <w:lang w:eastAsia="pl-PL"/>
        </w:rPr>
        <w:t xml:space="preserve">Załącznik nr </w:t>
      </w:r>
      <w:r w:rsidR="005130ED">
        <w:rPr>
          <w:rFonts w:eastAsia="Times New Roman" w:cstheme="minorHAnsi"/>
          <w:b/>
          <w:szCs w:val="24"/>
          <w:lang w:eastAsia="pl-PL"/>
        </w:rPr>
        <w:t>3</w:t>
      </w:r>
      <w:r w:rsidRPr="00071E95">
        <w:rPr>
          <w:rFonts w:eastAsia="Times New Roman" w:cstheme="minorHAnsi"/>
          <w:b/>
          <w:szCs w:val="24"/>
          <w:lang w:eastAsia="pl-PL"/>
        </w:rPr>
        <w:t xml:space="preserve"> do SWZ,</w:t>
      </w:r>
      <w:bookmarkStart w:id="11" w:name="_Hlk199498204"/>
      <w:r w:rsidR="00D77C3B" w:rsidRPr="00ED1F8E">
        <w:rPr>
          <w:rFonts w:eastAsia="Times New Roman" w:cstheme="minorHAnsi"/>
          <w:szCs w:val="24"/>
          <w:lang w:eastAsia="pl-PL"/>
        </w:rPr>
        <w:t xml:space="preserve"> </w:t>
      </w:r>
    </w:p>
    <w:bookmarkEnd w:id="11"/>
    <w:p w14:paraId="7A529FDE" w14:textId="2FD6D62F" w:rsidR="006650E9" w:rsidRDefault="00393BBF" w:rsidP="00D77C3B">
      <w:pPr>
        <w:numPr>
          <w:ilvl w:val="0"/>
          <w:numId w:val="9"/>
        </w:numPr>
        <w:spacing w:after="0" w:line="276" w:lineRule="auto"/>
        <w:contextualSpacing/>
        <w:jc w:val="both"/>
        <w:rPr>
          <w:rFonts w:eastAsia="Times New Roman" w:cstheme="minorHAnsi"/>
          <w:szCs w:val="24"/>
          <w:lang w:eastAsia="pl-PL"/>
        </w:rPr>
      </w:pPr>
      <w:r w:rsidRPr="00071E95">
        <w:rPr>
          <w:rFonts w:eastAsia="Times New Roman" w:cstheme="minorHAnsi"/>
          <w:szCs w:val="24"/>
          <w:lang w:eastAsia="pl-PL"/>
        </w:rPr>
        <w:t>Pełnomocnictwo (oryginał lub kopia poświadczona notarialnie) do reprezentowania Wykonawcy (wykonawców wspólnie ubiegających się o zamówienie), o ile ofertę składa pełnomocnik,</w:t>
      </w:r>
    </w:p>
    <w:p w14:paraId="6A187FDA" w14:textId="7410911F" w:rsidR="008E2FC7" w:rsidRPr="00587604" w:rsidRDefault="00B42762" w:rsidP="00F97894">
      <w:pPr>
        <w:widowControl w:val="0"/>
        <w:numPr>
          <w:ilvl w:val="0"/>
          <w:numId w:val="9"/>
        </w:numPr>
        <w:tabs>
          <w:tab w:val="left" w:pos="360"/>
        </w:tabs>
        <w:spacing w:after="0" w:line="276" w:lineRule="auto"/>
        <w:contextualSpacing/>
        <w:jc w:val="both"/>
        <w:rPr>
          <w:rFonts w:eastAsia="Times New Roman" w:cstheme="minorHAnsi"/>
          <w:szCs w:val="24"/>
          <w:lang w:eastAsia="pl-PL"/>
        </w:rPr>
      </w:pPr>
      <w:r w:rsidRPr="00587604">
        <w:rPr>
          <w:rFonts w:eastAsia="Times New Roman" w:cstheme="minorHAnsi"/>
          <w:szCs w:val="24"/>
          <w:lang w:eastAsia="pl-PL"/>
        </w:rPr>
        <w:t>Certyfikat HACCAP</w:t>
      </w:r>
      <w:r w:rsidR="00587604" w:rsidRPr="00587604">
        <w:rPr>
          <w:rFonts w:eastAsia="Times New Roman" w:cstheme="minorHAnsi"/>
          <w:szCs w:val="24"/>
          <w:lang w:eastAsia="pl-PL"/>
        </w:rPr>
        <w:t xml:space="preserve"> (</w:t>
      </w:r>
      <w:r w:rsidR="00131B36" w:rsidRPr="00587604">
        <w:rPr>
          <w:rFonts w:eastAsia="Times New Roman" w:cstheme="minorHAnsi"/>
          <w:szCs w:val="24"/>
          <w:lang w:eastAsia="pl-PL"/>
        </w:rPr>
        <w:t>niedołączenie</w:t>
      </w:r>
      <w:r w:rsidR="00587604" w:rsidRPr="00587604">
        <w:rPr>
          <w:rFonts w:eastAsia="Times New Roman" w:cstheme="minorHAnsi"/>
          <w:szCs w:val="24"/>
          <w:lang w:eastAsia="pl-PL"/>
        </w:rPr>
        <w:t xml:space="preserve"> do oferty przedmiotowego środka dowodowego powoduje odrzucenie oferty</w:t>
      </w:r>
      <w:r w:rsidR="00587604">
        <w:rPr>
          <w:rFonts w:eastAsia="Times New Roman" w:cstheme="minorHAnsi"/>
          <w:szCs w:val="24"/>
          <w:lang w:eastAsia="pl-PL"/>
        </w:rPr>
        <w:t>)</w:t>
      </w:r>
    </w:p>
    <w:p w14:paraId="54461D71" w14:textId="593C2ABF" w:rsidR="00393BBF" w:rsidRDefault="00393BBF" w:rsidP="00BA4E18">
      <w:pPr>
        <w:spacing w:after="0" w:line="276" w:lineRule="auto"/>
        <w:jc w:val="both"/>
        <w:rPr>
          <w:rFonts w:eastAsia="Times New Roman" w:cstheme="minorHAnsi"/>
          <w:lang w:eastAsia="pl-PL"/>
        </w:rPr>
      </w:pPr>
      <w:r w:rsidRPr="00071E95">
        <w:rPr>
          <w:rFonts w:eastAsia="Times New Roman" w:cstheme="minorHAnsi"/>
          <w:b/>
          <w:szCs w:val="24"/>
          <w:lang w:eastAsia="pl-PL"/>
        </w:rPr>
        <w:t>7.2.</w:t>
      </w:r>
      <w:r w:rsidR="00131B36" w:rsidRPr="00131B36">
        <w:rPr>
          <w:rFonts w:ascii="Arial" w:hAnsi="Arial" w:cs="Arial"/>
          <w:b/>
          <w:sz w:val="20"/>
          <w:szCs w:val="20"/>
        </w:rPr>
        <w:t xml:space="preserve"> </w:t>
      </w:r>
      <w:r w:rsidR="00131B36" w:rsidRPr="000C7661">
        <w:rPr>
          <w:rFonts w:ascii="Arial" w:hAnsi="Arial" w:cs="Arial"/>
          <w:b/>
          <w:sz w:val="20"/>
          <w:szCs w:val="20"/>
        </w:rPr>
        <w:t>OŚWIADCZENIA I DOKUMENTY, JAKIE ZOBOWIĄZANI SĄ DOSTARCZYĆ WYKONAWCY W CELU POTWIERDZENIA SPEŁNIANIA WARUNKÓW UDZIAŁU W POSTĘPOWANIU ORAZ WYKAZANIA BRAKU PODSTAW WYKLUCZENIA (PODMIOTOWE ŚRODKI DOWODOWE</w:t>
      </w:r>
    </w:p>
    <w:p w14:paraId="6DA8EA85" w14:textId="77777777" w:rsidR="00A5111E" w:rsidRDefault="00A5111E" w:rsidP="00BA4E18">
      <w:pPr>
        <w:spacing w:after="0" w:line="276" w:lineRule="auto"/>
        <w:jc w:val="both"/>
        <w:rPr>
          <w:rFonts w:eastAsia="Times New Roman" w:cstheme="minorHAnsi"/>
          <w:lang w:eastAsia="pl-PL"/>
        </w:rPr>
      </w:pPr>
    </w:p>
    <w:p w14:paraId="3A015BC7" w14:textId="77777777" w:rsidR="00A5111E" w:rsidRDefault="00A5111E" w:rsidP="00BA4E18">
      <w:pPr>
        <w:spacing w:after="0" w:line="276" w:lineRule="auto"/>
        <w:jc w:val="both"/>
        <w:rPr>
          <w:rFonts w:eastAsia="Times New Roman" w:cstheme="minorHAnsi"/>
          <w:lang w:eastAsia="pl-PL"/>
        </w:rPr>
      </w:pPr>
    </w:p>
    <w:p w14:paraId="705C7E53" w14:textId="60911C0B" w:rsidR="00A5111E" w:rsidRPr="00A5111E" w:rsidRDefault="00A5111E" w:rsidP="00A5111E">
      <w:pPr>
        <w:spacing w:after="0" w:line="276" w:lineRule="auto"/>
        <w:jc w:val="both"/>
        <w:rPr>
          <w:rFonts w:eastAsia="Times New Roman" w:cstheme="minorHAnsi"/>
          <w:lang w:eastAsia="pl-PL"/>
        </w:rPr>
      </w:pPr>
      <w:r w:rsidRPr="00A5111E">
        <w:rPr>
          <w:rFonts w:eastAsia="Times New Roman" w:cstheme="minorHAnsi"/>
          <w:lang w:eastAsia="pl-PL"/>
        </w:rPr>
        <w:t xml:space="preserve">1.Do oferty Wykonawca zobowiązany jest dołączyć aktualne na dzień składania ofert oświadczenie o spełnianiu warunków udziału w postępowaniu oraz o braku podstaw do wykluczenia z postępowania – zgodnie z </w:t>
      </w:r>
      <w:r w:rsidRPr="00A5111E">
        <w:rPr>
          <w:rFonts w:eastAsia="Times New Roman" w:cstheme="minorHAnsi"/>
          <w:b/>
          <w:bCs/>
          <w:lang w:eastAsia="pl-PL"/>
        </w:rPr>
        <w:t>Załącznikiem nr 3 do SWZ</w:t>
      </w:r>
      <w:r w:rsidRPr="00A5111E">
        <w:rPr>
          <w:rFonts w:eastAsia="Times New Roman" w:cstheme="minorHAnsi"/>
          <w:lang w:eastAsia="pl-PL"/>
        </w:rPr>
        <w:t xml:space="preserve"> ;</w:t>
      </w:r>
    </w:p>
    <w:p w14:paraId="03DD06C5" w14:textId="703347E6" w:rsidR="00A5111E" w:rsidRDefault="00A5111E" w:rsidP="00A5111E">
      <w:pPr>
        <w:spacing w:after="0" w:line="276" w:lineRule="auto"/>
        <w:jc w:val="both"/>
        <w:rPr>
          <w:rFonts w:eastAsia="Times New Roman" w:cstheme="minorHAnsi"/>
          <w:lang w:eastAsia="pl-PL"/>
        </w:rPr>
      </w:pPr>
      <w:r w:rsidRPr="00A5111E">
        <w:rPr>
          <w:rFonts w:eastAsia="Times New Roman" w:cstheme="minorHAnsi"/>
          <w:lang w:eastAsia="pl-PL"/>
        </w:rPr>
        <w:t>2.Informacje zawarte w oświadczeniu, o którym mowa w pkt 1 stanowią wstępne potwierdzenie, że Wykonawca nie podlega wykluczeniu oraz spełnia warunki udziału w postępowaniu.</w:t>
      </w:r>
    </w:p>
    <w:p w14:paraId="6BE478E9" w14:textId="77777777" w:rsidR="00A5111E" w:rsidRDefault="00A5111E" w:rsidP="00BA4E18">
      <w:pPr>
        <w:spacing w:after="0" w:line="276" w:lineRule="auto"/>
        <w:jc w:val="both"/>
        <w:rPr>
          <w:rFonts w:eastAsia="Times New Roman" w:cstheme="minorHAnsi"/>
          <w:lang w:eastAsia="pl-PL"/>
        </w:rPr>
      </w:pPr>
    </w:p>
    <w:p w14:paraId="0037F405" w14:textId="77777777" w:rsidR="00A5111E" w:rsidRDefault="00A5111E" w:rsidP="00BA4E18">
      <w:pPr>
        <w:spacing w:after="0" w:line="276" w:lineRule="auto"/>
        <w:jc w:val="both"/>
        <w:rPr>
          <w:rFonts w:eastAsia="Times New Roman" w:cstheme="minorHAnsi"/>
          <w:lang w:eastAsia="pl-PL"/>
        </w:rPr>
      </w:pPr>
    </w:p>
    <w:p w14:paraId="77B0F4EC" w14:textId="738F007E" w:rsidR="00A5111E" w:rsidRPr="00A5111E" w:rsidRDefault="00A5111E" w:rsidP="00A5111E">
      <w:pPr>
        <w:spacing w:after="0" w:line="276" w:lineRule="auto"/>
        <w:jc w:val="both"/>
        <w:rPr>
          <w:rFonts w:eastAsia="Times New Roman" w:cstheme="minorHAnsi"/>
          <w:lang w:eastAsia="pl-PL"/>
        </w:rPr>
      </w:pPr>
      <w:r w:rsidRPr="00A5111E">
        <w:rPr>
          <w:rFonts w:eastAsia="Times New Roman" w:cstheme="minorHAnsi"/>
          <w:lang w:eastAsia="pl-PL"/>
        </w:rPr>
        <w:t>3.Zamawiający wzywa wykonawcę, którego oferta została najwyżej oceniona, do złożenia w wyznaczonym terminie</w:t>
      </w:r>
      <w:r w:rsidRPr="00A5111E">
        <w:rPr>
          <w:rFonts w:eastAsia="Times New Roman" w:cstheme="minorHAnsi"/>
          <w:b/>
          <w:bCs/>
          <w:lang w:eastAsia="pl-PL"/>
        </w:rPr>
        <w:t>, nie krótszym niż 5 dni od dnia wezwania</w:t>
      </w:r>
      <w:r w:rsidRPr="00A5111E">
        <w:rPr>
          <w:rFonts w:eastAsia="Times New Roman" w:cstheme="minorHAnsi"/>
          <w:lang w:eastAsia="pl-PL"/>
        </w:rPr>
        <w:t>, podmiotowych środków dowodowych , jeżeli wymagał ich złożenia w ogłoszeniu o zamówieniu lub dokumentach zamówienia, aktualnych na dzień złożenia podmiotowych środków dowodowych.</w:t>
      </w:r>
    </w:p>
    <w:p w14:paraId="5AB0FB0B" w14:textId="007C79AC" w:rsidR="00A5111E" w:rsidRPr="00A5111E" w:rsidRDefault="00A5111E" w:rsidP="00A5111E">
      <w:pPr>
        <w:spacing w:after="0" w:line="276" w:lineRule="auto"/>
        <w:jc w:val="both"/>
        <w:rPr>
          <w:rFonts w:eastAsia="Times New Roman" w:cstheme="minorHAnsi"/>
          <w:lang w:eastAsia="pl-PL"/>
        </w:rPr>
      </w:pPr>
      <w:r w:rsidRPr="00A5111E">
        <w:rPr>
          <w:rFonts w:eastAsia="Times New Roman" w:cstheme="minorHAnsi"/>
          <w:lang w:eastAsia="pl-PL"/>
        </w:rPr>
        <w:t>4.Podmiotowe środki dowodowe wymagane od wykonawcy obejmują:</w:t>
      </w:r>
    </w:p>
    <w:p w14:paraId="4D94FE65" w14:textId="3DD83208" w:rsidR="00756488" w:rsidRDefault="00A5111E" w:rsidP="00A5111E">
      <w:pPr>
        <w:spacing w:after="0" w:line="276" w:lineRule="auto"/>
        <w:jc w:val="both"/>
      </w:pPr>
      <w:r w:rsidRPr="00A5111E">
        <w:rPr>
          <w:rFonts w:eastAsia="Times New Roman" w:cstheme="minorHAnsi"/>
          <w:lang w:eastAsia="pl-PL"/>
        </w:rPr>
        <w:t xml:space="preserve">1)Oświadczenie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A5111E">
        <w:rPr>
          <w:rFonts w:eastAsia="Times New Roman" w:cstheme="minorHAnsi"/>
          <w:b/>
          <w:bCs/>
          <w:lang w:eastAsia="pl-PL"/>
        </w:rPr>
        <w:t>załącznik nr 5 do SWZ;</w:t>
      </w:r>
      <w:r w:rsidR="00756488" w:rsidRPr="00756488">
        <w:t xml:space="preserve"> </w:t>
      </w:r>
    </w:p>
    <w:p w14:paraId="72D7E42B" w14:textId="3CCB105E" w:rsidR="00A5111E" w:rsidRPr="00756488" w:rsidRDefault="00756488" w:rsidP="00A5111E">
      <w:pPr>
        <w:spacing w:after="0" w:line="276" w:lineRule="auto"/>
        <w:jc w:val="both"/>
        <w:rPr>
          <w:rFonts w:eastAsia="Times New Roman" w:cstheme="minorHAnsi"/>
          <w:lang w:eastAsia="pl-PL"/>
        </w:rPr>
      </w:pPr>
      <w:r w:rsidRPr="00756488">
        <w:rPr>
          <w:rFonts w:eastAsia="Times New Roman" w:cstheme="minorHAnsi"/>
          <w:lang w:eastAsia="pl-PL"/>
        </w:rPr>
        <w:t>2)</w:t>
      </w:r>
      <w:r w:rsidR="00585333">
        <w:rPr>
          <w:rFonts w:eastAsia="Times New Roman" w:cstheme="minorHAnsi"/>
          <w:lang w:eastAsia="pl-PL"/>
        </w:rPr>
        <w:t xml:space="preserve"> </w:t>
      </w:r>
      <w:r w:rsidRPr="00756488">
        <w:rPr>
          <w:rFonts w:eastAsia="Times New Roman" w:cstheme="minorHAnsi"/>
          <w:lang w:eastAsia="pl-PL"/>
        </w:rPr>
        <w:t xml:space="preserve">Odpis lub informacja z </w:t>
      </w:r>
      <w:r w:rsidRPr="00756488">
        <w:rPr>
          <w:rFonts w:eastAsia="Times New Roman" w:cstheme="minorHAnsi"/>
          <w:b/>
          <w:bCs/>
          <w:lang w:eastAsia="pl-PL"/>
        </w:rPr>
        <w:t>Krajowego Rejestru Sądowego</w:t>
      </w:r>
      <w:r w:rsidRPr="00756488">
        <w:rPr>
          <w:rFonts w:eastAsia="Times New Roman" w:cstheme="minorHAnsi"/>
          <w:lang w:eastAsia="pl-PL"/>
        </w:rPr>
        <w:t xml:space="preserve"> lub z Centralnej Ewidencji i Informacji o Działalności Gospodarczej, w zakresie art. 109 ust. 1 pkt 4 ustawy, sporządzonych nie wcześniej </w:t>
      </w:r>
      <w:r w:rsidRPr="00756488">
        <w:rPr>
          <w:rFonts w:eastAsia="Times New Roman" w:cstheme="minorHAnsi"/>
          <w:b/>
          <w:bCs/>
          <w:lang w:eastAsia="pl-PL"/>
        </w:rPr>
        <w:t>niż 3 miesiące</w:t>
      </w:r>
      <w:r w:rsidRPr="00756488">
        <w:rPr>
          <w:rFonts w:eastAsia="Times New Roman" w:cstheme="minorHAnsi"/>
          <w:lang w:eastAsia="pl-PL"/>
        </w:rPr>
        <w:t xml:space="preserve"> przed jej złożeniem, jeżeli odrębne przepisy wymagają wpisu do rejestru lub ewidencji;</w:t>
      </w:r>
    </w:p>
    <w:p w14:paraId="7FD57604" w14:textId="77777777" w:rsidR="00A5111E" w:rsidRDefault="00A5111E" w:rsidP="00BA4E18">
      <w:pPr>
        <w:spacing w:after="0" w:line="276" w:lineRule="auto"/>
        <w:jc w:val="both"/>
        <w:rPr>
          <w:rFonts w:eastAsia="Times New Roman" w:cstheme="minorHAnsi"/>
          <w:lang w:eastAsia="pl-PL"/>
        </w:rPr>
      </w:pPr>
    </w:p>
    <w:p w14:paraId="72E36C9A" w14:textId="62B7AE41" w:rsidR="00A5111E" w:rsidRPr="00756488" w:rsidRDefault="00585333" w:rsidP="00BA4E18">
      <w:pPr>
        <w:spacing w:after="0" w:line="276" w:lineRule="auto"/>
        <w:jc w:val="both"/>
        <w:rPr>
          <w:rFonts w:eastAsia="Times New Roman" w:cstheme="minorHAnsi"/>
          <w:b/>
          <w:bCs/>
          <w:lang w:eastAsia="pl-PL"/>
        </w:rPr>
      </w:pPr>
      <w:r>
        <w:rPr>
          <w:rFonts w:eastAsia="Times New Roman" w:cstheme="minorHAnsi"/>
          <w:lang w:eastAsia="pl-PL"/>
        </w:rPr>
        <w:t>3</w:t>
      </w:r>
      <w:r w:rsidR="00756488" w:rsidRPr="00756488">
        <w:rPr>
          <w:rFonts w:eastAsia="Times New Roman" w:cstheme="minorHAnsi"/>
          <w:lang w:eastAsia="pl-PL"/>
        </w:rPr>
        <w:t>)</w:t>
      </w:r>
      <w:r>
        <w:rPr>
          <w:rFonts w:eastAsia="Times New Roman" w:cstheme="minorHAnsi"/>
          <w:lang w:eastAsia="pl-PL"/>
        </w:rPr>
        <w:t xml:space="preserve"> </w:t>
      </w:r>
      <w:r w:rsidR="00756488">
        <w:rPr>
          <w:rFonts w:eastAsia="Times New Roman" w:cstheme="minorHAnsi"/>
          <w:lang w:eastAsia="pl-PL"/>
        </w:rPr>
        <w:t>W</w:t>
      </w:r>
      <w:r w:rsidR="00756488" w:rsidRPr="00756488">
        <w:rPr>
          <w:rFonts w:eastAsia="Times New Roman" w:cstheme="minorHAnsi"/>
          <w:lang w:eastAsia="pl-PL"/>
        </w:rPr>
        <w:t xml:space="preserve">ykaz dostaw / usług porównywalnych z dostawami / usługami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oraz załączeniem dowodów określających czy te dostawy lub usługi zostały wykonane lub są wykonywane należycie, przy czym 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00756488" w:rsidRPr="00756488">
        <w:rPr>
          <w:rFonts w:eastAsia="Times New Roman" w:cstheme="minorHAnsi"/>
          <w:b/>
          <w:bCs/>
          <w:lang w:eastAsia="pl-PL"/>
        </w:rPr>
        <w:t>załącznik nr 7 do SWZ;</w:t>
      </w:r>
    </w:p>
    <w:p w14:paraId="0A60FBE7" w14:textId="06FA7696" w:rsidR="00756488" w:rsidRPr="00756488" w:rsidRDefault="00756488" w:rsidP="00756488">
      <w:pPr>
        <w:spacing w:after="0" w:line="276" w:lineRule="auto"/>
        <w:jc w:val="both"/>
        <w:rPr>
          <w:rFonts w:eastAsia="Times New Roman" w:cstheme="minorHAnsi"/>
          <w:lang w:eastAsia="pl-PL"/>
        </w:rPr>
      </w:pPr>
      <w:r>
        <w:rPr>
          <w:rFonts w:eastAsia="Times New Roman" w:cstheme="minorHAnsi"/>
          <w:lang w:eastAsia="pl-PL"/>
        </w:rPr>
        <w:t xml:space="preserve">5. </w:t>
      </w:r>
      <w:r w:rsidRPr="00756488">
        <w:rPr>
          <w:rFonts w:eastAsia="Times New Roman" w:cstheme="minorHAnsi"/>
          <w:lang w:eastAsia="pl-PL"/>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45AC809E" w14:textId="14D84CB4" w:rsidR="00756488" w:rsidRPr="00756488" w:rsidRDefault="00585333" w:rsidP="00756488">
      <w:pPr>
        <w:spacing w:after="0" w:line="276" w:lineRule="auto"/>
        <w:jc w:val="both"/>
        <w:rPr>
          <w:rFonts w:eastAsia="Times New Roman" w:cstheme="minorHAnsi"/>
          <w:lang w:eastAsia="pl-PL"/>
        </w:rPr>
      </w:pPr>
      <w:r>
        <w:rPr>
          <w:rFonts w:eastAsia="Times New Roman" w:cstheme="minorHAnsi"/>
          <w:lang w:eastAsia="pl-PL"/>
        </w:rPr>
        <w:t>6.</w:t>
      </w:r>
      <w:r w:rsidR="00756488">
        <w:rPr>
          <w:rFonts w:eastAsia="Times New Roman" w:cstheme="minorHAnsi"/>
          <w:lang w:eastAsia="pl-PL"/>
        </w:rPr>
        <w:t xml:space="preserve"> </w:t>
      </w:r>
      <w:r w:rsidR="00756488" w:rsidRPr="00756488">
        <w:rPr>
          <w:rFonts w:eastAsia="Times New Roman" w:cstheme="minorHAnsi"/>
          <w:lang w:eastAsia="pl-PL"/>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05CF13FB" w14:textId="31866479" w:rsidR="00756488" w:rsidRPr="00756488" w:rsidRDefault="00756488" w:rsidP="00756488">
      <w:pPr>
        <w:spacing w:after="0" w:line="276" w:lineRule="auto"/>
        <w:jc w:val="both"/>
        <w:rPr>
          <w:rFonts w:eastAsia="Times New Roman" w:cstheme="minorHAnsi"/>
          <w:lang w:eastAsia="pl-PL"/>
        </w:rPr>
      </w:pPr>
      <w:r w:rsidRPr="00756488">
        <w:rPr>
          <w:rFonts w:eastAsia="Times New Roman" w:cstheme="minorHAnsi"/>
          <w:lang w:eastAsia="pl-PL"/>
        </w:rPr>
        <w:t>7</w:t>
      </w:r>
      <w:r w:rsidR="00585333">
        <w:rPr>
          <w:rFonts w:eastAsia="Times New Roman" w:cstheme="minorHAnsi"/>
          <w:lang w:eastAsia="pl-PL"/>
        </w:rPr>
        <w:t>.</w:t>
      </w:r>
      <w:r>
        <w:rPr>
          <w:rFonts w:eastAsia="Times New Roman" w:cstheme="minorHAnsi"/>
          <w:lang w:eastAsia="pl-PL"/>
        </w:rPr>
        <w:t xml:space="preserve"> </w:t>
      </w:r>
      <w:r w:rsidRPr="00756488">
        <w:rPr>
          <w:rFonts w:eastAsia="Times New Roman" w:cstheme="minorHAnsi"/>
          <w:lang w:eastAsia="pl-PL"/>
        </w:rPr>
        <w:t>Zamawiający nie wzywa do złożenia podmiotowych środków dowodowych, jeżeli:</w:t>
      </w:r>
    </w:p>
    <w:p w14:paraId="743E2AD8" w14:textId="0BC937F9" w:rsidR="00756488" w:rsidRPr="00756488" w:rsidRDefault="00756488" w:rsidP="00756488">
      <w:pPr>
        <w:spacing w:after="0" w:line="276" w:lineRule="auto"/>
        <w:jc w:val="both"/>
        <w:rPr>
          <w:rFonts w:eastAsia="Times New Roman" w:cstheme="minorHAnsi"/>
          <w:lang w:eastAsia="pl-PL"/>
        </w:rPr>
      </w:pPr>
      <w:r w:rsidRPr="00756488">
        <w:rPr>
          <w:rFonts w:eastAsia="Times New Roman" w:cstheme="minorHAnsi"/>
          <w:lang w:eastAsia="pl-PL"/>
        </w:rPr>
        <w:t>1)może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0FFE962F" w14:textId="4174FFE8" w:rsidR="00756488" w:rsidRPr="00756488" w:rsidRDefault="00756488" w:rsidP="00756488">
      <w:pPr>
        <w:spacing w:after="0" w:line="276" w:lineRule="auto"/>
        <w:jc w:val="both"/>
        <w:rPr>
          <w:rFonts w:eastAsia="Times New Roman" w:cstheme="minorHAnsi"/>
          <w:lang w:eastAsia="pl-PL"/>
        </w:rPr>
      </w:pPr>
      <w:r w:rsidRPr="00756488">
        <w:rPr>
          <w:rFonts w:eastAsia="Times New Roman" w:cstheme="minorHAnsi"/>
          <w:lang w:eastAsia="pl-PL"/>
        </w:rPr>
        <w:t>2)podmiotowym środkiem dowodowym jest oświadczenie, którego treść odpowiada zakresowi oświadczenia, o którym mowa w art. 125 ust. 1.</w:t>
      </w:r>
    </w:p>
    <w:p w14:paraId="34D44A56" w14:textId="5A71164B" w:rsidR="00756488" w:rsidRPr="00756488" w:rsidRDefault="00756488" w:rsidP="00756488">
      <w:pPr>
        <w:spacing w:after="0" w:line="276" w:lineRule="auto"/>
        <w:jc w:val="both"/>
        <w:rPr>
          <w:rFonts w:eastAsia="Times New Roman" w:cstheme="minorHAnsi"/>
          <w:lang w:eastAsia="pl-PL"/>
        </w:rPr>
      </w:pPr>
      <w:r w:rsidRPr="00756488">
        <w:rPr>
          <w:rFonts w:eastAsia="Times New Roman" w:cstheme="minorHAnsi"/>
          <w:lang w:eastAsia="pl-PL"/>
        </w:rPr>
        <w:t>8</w:t>
      </w:r>
      <w:r w:rsidR="00585333">
        <w:rPr>
          <w:rFonts w:eastAsia="Times New Roman" w:cstheme="minorHAnsi"/>
          <w:lang w:eastAsia="pl-PL"/>
        </w:rPr>
        <w:t>.</w:t>
      </w:r>
      <w:r>
        <w:rPr>
          <w:rFonts w:eastAsia="Times New Roman" w:cstheme="minorHAnsi"/>
          <w:lang w:eastAsia="pl-PL"/>
        </w:rPr>
        <w:t xml:space="preserve"> </w:t>
      </w:r>
      <w:r w:rsidRPr="00756488">
        <w:rPr>
          <w:rFonts w:eastAsia="Times New Roman" w:cstheme="minorHAnsi"/>
          <w:lang w:eastAsia="pl-PL"/>
        </w:rPr>
        <w:t>Wykonawca nie jest zobowiązany do złożenia podmiotowych środków dowodowych, które zamawiający posiada, jeżeli wykonawca wskaże te środki oraz potwierdzi ich prawidłowość i aktualność.</w:t>
      </w:r>
    </w:p>
    <w:p w14:paraId="0107386A" w14:textId="04FD8525" w:rsidR="00A5111E" w:rsidRDefault="00756488" w:rsidP="00756488">
      <w:pPr>
        <w:spacing w:after="0" w:line="276" w:lineRule="auto"/>
        <w:jc w:val="both"/>
        <w:rPr>
          <w:rFonts w:eastAsia="Times New Roman" w:cstheme="minorHAnsi"/>
          <w:lang w:eastAsia="pl-PL"/>
        </w:rPr>
      </w:pPr>
      <w:r w:rsidRPr="00756488">
        <w:rPr>
          <w:rFonts w:eastAsia="Times New Roman" w:cstheme="minorHAnsi"/>
          <w:lang w:eastAsia="pl-PL"/>
        </w:rPr>
        <w:t>9.</w:t>
      </w:r>
      <w:r>
        <w:rPr>
          <w:rFonts w:eastAsia="Times New Roman" w:cstheme="minorHAnsi"/>
          <w:lang w:eastAsia="pl-PL"/>
        </w:rPr>
        <w:t xml:space="preserve">   </w:t>
      </w:r>
      <w:r w:rsidRPr="00756488">
        <w:rPr>
          <w:rFonts w:eastAsia="Times New Roman" w:cstheme="minorHAnsi"/>
          <w:lang w:eastAsia="pl-PL"/>
        </w:rPr>
        <w:t xml:space="preserve">W zakresie nieuregulowanym ustawą p.z.p. lub niniejszą SWZ do oświadczeń i dokumentów składanych przez Wykonawcę w postępowaniu zastosowanie mają w szczególności przepisy rozporządzenia Ministra </w:t>
      </w:r>
      <w:r w:rsidRPr="00756488">
        <w:rPr>
          <w:rFonts w:eastAsia="Times New Roman" w:cstheme="minorHAnsi"/>
          <w:lang w:eastAsia="pl-PL"/>
        </w:rPr>
        <w:lastRenderedPageBreak/>
        <w:t xml:space="preserve">Rozwoju Pracy i Technologii z dnia 23 grudnia 2020 r. w sprawie podmiotowych środków dowodowych oraz innych dokumentów lub oświadczeń, jakich może żądać zamawiający od wykonawcy oraz rozporządzenia Prezesa Rady Ministrów z dnia </w:t>
      </w:r>
      <w:r>
        <w:rPr>
          <w:rFonts w:eastAsia="Times New Roman" w:cstheme="minorHAnsi"/>
          <w:lang w:eastAsia="pl-PL"/>
        </w:rPr>
        <w:t>30</w:t>
      </w:r>
      <w:r w:rsidRPr="00756488">
        <w:rPr>
          <w:rFonts w:eastAsia="Times New Roman" w:cstheme="minorHAnsi"/>
          <w:lang w:eastAsia="pl-PL"/>
        </w:rPr>
        <w:t xml:space="preserve"> grudnia 2020 r. w sprawie sposobu sporządzania i przekazywania informacji oraz wymagań technicznych dla dokumentów elektronicznych oraz środków komunikacji elektronicznej w postępowaniu o udzielenie zamówienia publicznego lub konkursie.</w:t>
      </w:r>
    </w:p>
    <w:p w14:paraId="1F95B8A0" w14:textId="77777777" w:rsidR="00A5111E" w:rsidRDefault="00A5111E" w:rsidP="00BA4E18">
      <w:pPr>
        <w:spacing w:after="0" w:line="276" w:lineRule="auto"/>
        <w:jc w:val="both"/>
        <w:rPr>
          <w:rFonts w:eastAsia="Times New Roman" w:cstheme="minorHAnsi"/>
          <w:lang w:eastAsia="pl-PL"/>
        </w:rPr>
      </w:pPr>
    </w:p>
    <w:p w14:paraId="1A6BE56F" w14:textId="20431839" w:rsidR="00393BBF" w:rsidRPr="00071E95" w:rsidRDefault="00393BBF" w:rsidP="00D85E78">
      <w:pPr>
        <w:spacing w:after="0" w:line="276" w:lineRule="auto"/>
        <w:rPr>
          <w:rFonts w:eastAsia="Times New Roman" w:cstheme="minorHAnsi"/>
          <w:lang w:eastAsia="pl-PL"/>
        </w:rPr>
      </w:pPr>
      <w:r w:rsidRPr="00071E95">
        <w:rPr>
          <w:rFonts w:eastAsia="Times New Roman" w:cstheme="minorHAnsi"/>
          <w:b/>
          <w:lang w:eastAsia="pl-PL"/>
        </w:rPr>
        <w:t xml:space="preserve">7.3. </w:t>
      </w:r>
      <w:r w:rsidRPr="00071E95">
        <w:rPr>
          <w:rFonts w:eastAsia="Times New Roman" w:cstheme="minorHAnsi"/>
          <w:lang w:eastAsia="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7.2 SWZ.</w:t>
      </w:r>
    </w:p>
    <w:p w14:paraId="384D8EBE"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b/>
          <w:lang w:eastAsia="pl-PL"/>
        </w:rPr>
        <w:t>7.4.</w:t>
      </w:r>
      <w:r w:rsidRPr="00071E95">
        <w:rPr>
          <w:rFonts w:eastAsia="Times New Roman" w:cstheme="minorHAnsi"/>
          <w:lang w:eastAsia="pl-PL"/>
        </w:rPr>
        <w:t xml:space="preserve"> </w:t>
      </w:r>
      <w:r w:rsidRPr="00B64758">
        <w:rPr>
          <w:rFonts w:eastAsia="Times New Roman" w:cstheme="minorHAnsi"/>
          <w:lang w:eastAsia="pl-PL"/>
        </w:rPr>
        <w:t>Wykonawca składa podmiotowe środki dowodowe na wezwanie Zamawiającego. Dokumenty te powinny być aktualne na dzień ich złożenia.</w:t>
      </w:r>
    </w:p>
    <w:p w14:paraId="1269EA70" w14:textId="77777777" w:rsidR="00393BBF" w:rsidRPr="00071E95" w:rsidRDefault="00393BBF" w:rsidP="00BA4E18">
      <w:pPr>
        <w:spacing w:after="0" w:line="276" w:lineRule="auto"/>
        <w:jc w:val="both"/>
        <w:rPr>
          <w:rFonts w:eastAsia="Times New Roman" w:cstheme="minorHAnsi"/>
          <w:b/>
          <w:lang w:eastAsia="pl-PL"/>
        </w:rPr>
      </w:pPr>
      <w:r w:rsidRPr="00071E95">
        <w:rPr>
          <w:rFonts w:eastAsia="Times New Roman" w:cstheme="minorHAnsi"/>
          <w:b/>
          <w:lang w:eastAsia="pl-PL"/>
        </w:rPr>
        <w:t xml:space="preserve">7.5. </w:t>
      </w:r>
      <w:r w:rsidRPr="00071E95">
        <w:rPr>
          <w:rFonts w:eastAsia="Times New Roman" w:cstheme="minorHAnsi"/>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453953F" w14:textId="63342F87" w:rsidR="00393BBF" w:rsidRPr="00071E95" w:rsidRDefault="001C3BCF" w:rsidP="00BA4E18">
      <w:pPr>
        <w:spacing w:after="0" w:line="276" w:lineRule="auto"/>
        <w:jc w:val="both"/>
        <w:rPr>
          <w:rFonts w:eastAsia="Times New Roman" w:cstheme="minorHAnsi"/>
          <w:szCs w:val="24"/>
          <w:lang w:eastAsia="pl-PL"/>
        </w:rPr>
      </w:pPr>
      <w:r w:rsidRPr="00071E95">
        <w:rPr>
          <w:rFonts w:eastAsia="Times New Roman" w:cstheme="minorHAnsi"/>
          <w:b/>
          <w:szCs w:val="24"/>
          <w:lang w:eastAsia="pl-PL"/>
        </w:rPr>
        <w:t>7.6.</w:t>
      </w:r>
      <w:r w:rsidRPr="00071E95">
        <w:rPr>
          <w:rFonts w:eastAsia="Times New Roman" w:cstheme="minorHAnsi"/>
          <w:szCs w:val="24"/>
          <w:lang w:eastAsia="pl-PL"/>
        </w:rPr>
        <w:t xml:space="preserve"> Podwykonawcy</w:t>
      </w:r>
      <w:r w:rsidR="00393BBF" w:rsidRPr="00071E95">
        <w:rPr>
          <w:rFonts w:eastAsia="Times New Roman" w:cstheme="minorHAnsi"/>
          <w:szCs w:val="24"/>
          <w:lang w:eastAsia="pl-PL"/>
        </w:rPr>
        <w:t>:</w:t>
      </w:r>
    </w:p>
    <w:p w14:paraId="15913B1A" w14:textId="77777777" w:rsidR="00393BBF" w:rsidRPr="00071E95" w:rsidRDefault="00393BBF" w:rsidP="00BA4E18">
      <w:pPr>
        <w:widowControl w:val="0"/>
        <w:numPr>
          <w:ilvl w:val="0"/>
          <w:numId w:val="25"/>
        </w:numPr>
        <w:tabs>
          <w:tab w:val="left" w:pos="1095"/>
        </w:tabs>
        <w:spacing w:after="0" w:line="276" w:lineRule="auto"/>
        <w:ind w:left="1100"/>
        <w:jc w:val="both"/>
        <w:rPr>
          <w:rFonts w:eastAsia="Calibri" w:cstheme="minorHAnsi"/>
          <w:sz w:val="21"/>
          <w:szCs w:val="21"/>
        </w:rPr>
      </w:pPr>
      <w:r w:rsidRPr="00071E95">
        <w:rPr>
          <w:rFonts w:eastAsia="Calibri" w:cstheme="minorHAnsi"/>
          <w:szCs w:val="21"/>
        </w:rPr>
        <w:t>Zamawiający żąda wskazania przez Wykonawcę części zamówienia, których wykonanie zamierza powierzyć podwykonawcom i podania przez Wykonawcę firm podwykonawców,</w:t>
      </w:r>
      <w:r w:rsidRPr="00071E95">
        <w:rPr>
          <w:rFonts w:eastAsia="Calibri" w:cstheme="minorHAnsi"/>
          <w:sz w:val="21"/>
          <w:szCs w:val="21"/>
        </w:rPr>
        <w:t xml:space="preserve"> o ile są już znane. Powyższą informację Wykonawca podaje w ofercie lub przed przystąpieniem do wykonania zamówienia bądź w momencie, kiedy zamierza powierzyć realizację części zamówienia;</w:t>
      </w:r>
    </w:p>
    <w:p w14:paraId="7F95042C" w14:textId="77777777" w:rsidR="00393BBF" w:rsidRPr="00071E95" w:rsidRDefault="00393BBF" w:rsidP="00BA4E18">
      <w:pPr>
        <w:spacing w:after="0" w:line="276" w:lineRule="auto"/>
        <w:ind w:left="1100"/>
        <w:jc w:val="both"/>
        <w:rPr>
          <w:rFonts w:eastAsia="Times New Roman" w:cstheme="minorHAnsi"/>
          <w:szCs w:val="24"/>
          <w:lang w:eastAsia="pl-PL"/>
        </w:rPr>
      </w:pPr>
      <w:r w:rsidRPr="00071E95">
        <w:rPr>
          <w:rFonts w:eastAsia="Times New Roman" w:cstheme="minorHAnsi"/>
          <w:szCs w:val="24"/>
          <w:lang w:eastAsia="pl-PL"/>
        </w:rPr>
        <w:t>2) Powierzenie wykonania części zamówienia podwykonawcom nie zwalnia Wykonawcy z odpowiedzialności za należyte wykonanie tego zamówienia;</w:t>
      </w:r>
    </w:p>
    <w:p w14:paraId="12CE00E0" w14:textId="77777777" w:rsidR="00393BBF" w:rsidRPr="00071E95" w:rsidRDefault="00393BBF" w:rsidP="00BA4E18">
      <w:pPr>
        <w:spacing w:after="0" w:line="276" w:lineRule="auto"/>
        <w:jc w:val="both"/>
        <w:rPr>
          <w:rFonts w:eastAsia="Times New Roman" w:cstheme="minorHAnsi"/>
          <w:szCs w:val="24"/>
          <w:lang w:eastAsia="pl-PL"/>
        </w:rPr>
      </w:pPr>
      <w:r w:rsidRPr="00071E95">
        <w:rPr>
          <w:rFonts w:eastAsia="Times New Roman" w:cstheme="minorHAnsi"/>
          <w:b/>
          <w:szCs w:val="24"/>
          <w:lang w:eastAsia="pl-PL"/>
        </w:rPr>
        <w:t>7.7</w:t>
      </w:r>
      <w:r w:rsidRPr="00071E95">
        <w:rPr>
          <w:rFonts w:eastAsia="Times New Roman" w:cstheme="minorHAnsi"/>
          <w:szCs w:val="24"/>
          <w:lang w:eastAsia="pl-PL"/>
        </w:rPr>
        <w:t>. Wykonawcy wspólnie ubiegający się o udzielenie zamówienia (konsorcjum/spółka cywilna, joint venture):</w:t>
      </w:r>
    </w:p>
    <w:p w14:paraId="040452A4" w14:textId="342FF68B" w:rsidR="00393BBF" w:rsidRPr="00071E95" w:rsidRDefault="00393BBF" w:rsidP="00BA4E18">
      <w:pPr>
        <w:numPr>
          <w:ilvl w:val="0"/>
          <w:numId w:val="10"/>
        </w:numPr>
        <w:spacing w:after="0" w:line="276" w:lineRule="auto"/>
        <w:contextualSpacing/>
        <w:jc w:val="both"/>
        <w:rPr>
          <w:rFonts w:eastAsia="Times New Roman" w:cstheme="minorHAnsi"/>
          <w:szCs w:val="24"/>
          <w:lang w:eastAsia="pl-PL"/>
        </w:rPr>
      </w:pPr>
      <w:r w:rsidRPr="00071E95">
        <w:rPr>
          <w:rFonts w:eastAsia="Times New Roman" w:cstheme="minorHAnsi"/>
          <w:szCs w:val="24"/>
          <w:lang w:eastAsia="pl-PL"/>
        </w:rPr>
        <w:t xml:space="preserve">W przypadku wspólnego ubiegania się o zamówienie przez Wykonawców, oświadczenie i dokumenty, o których mowa w Rozdziale </w:t>
      </w:r>
      <w:r w:rsidR="001C3BCF" w:rsidRPr="00071E95">
        <w:rPr>
          <w:rFonts w:eastAsia="Times New Roman" w:cstheme="minorHAnsi"/>
          <w:szCs w:val="24"/>
          <w:lang w:eastAsia="pl-PL"/>
        </w:rPr>
        <w:t>7 pkt.</w:t>
      </w:r>
      <w:r w:rsidRPr="00071E95">
        <w:rPr>
          <w:rFonts w:eastAsia="Times New Roman" w:cstheme="minorHAnsi"/>
          <w:szCs w:val="24"/>
          <w:lang w:eastAsia="pl-PL"/>
        </w:rPr>
        <w:t>7.1. ppkt.1 SWZ, składa każdy z Wykonawców wspólnie ubiegających się o zamówienie oddzielnie,</w:t>
      </w:r>
    </w:p>
    <w:p w14:paraId="34E31912" w14:textId="7D8EDD72" w:rsidR="00393BBF" w:rsidRPr="00071E95" w:rsidRDefault="00393BBF" w:rsidP="00915C3D">
      <w:pPr>
        <w:numPr>
          <w:ilvl w:val="0"/>
          <w:numId w:val="10"/>
        </w:numPr>
        <w:spacing w:after="0" w:line="276" w:lineRule="auto"/>
        <w:contextualSpacing/>
        <w:rPr>
          <w:rFonts w:eastAsia="Times New Roman" w:cstheme="minorHAnsi"/>
          <w:szCs w:val="24"/>
          <w:lang w:eastAsia="pl-PL"/>
        </w:rPr>
      </w:pPr>
      <w:r w:rsidRPr="00071E95">
        <w:rPr>
          <w:rFonts w:eastAsia="Times New Roman" w:cstheme="minorHAnsi"/>
          <w:szCs w:val="24"/>
          <w:lang w:eastAsia="pl-PL"/>
        </w:rPr>
        <w:t>Oferta winna być podpisana przez każdego z Wykonawców występujących wspólnie bądź ustanowionego (zgodnie z prawem) pełnomocnika do reprezentowania w postępowaniu lub do reprezentowania w postępowaniu i zawarcia umowy,</w:t>
      </w:r>
    </w:p>
    <w:p w14:paraId="0745A9EC" w14:textId="77777777" w:rsidR="00393BBF" w:rsidRPr="00071E95" w:rsidRDefault="00393BBF" w:rsidP="00BA4E18">
      <w:pPr>
        <w:numPr>
          <w:ilvl w:val="0"/>
          <w:numId w:val="10"/>
        </w:numPr>
        <w:spacing w:after="0" w:line="276" w:lineRule="auto"/>
        <w:contextualSpacing/>
        <w:jc w:val="both"/>
        <w:rPr>
          <w:rFonts w:eastAsia="Times New Roman" w:cstheme="minorHAnsi"/>
          <w:szCs w:val="24"/>
          <w:lang w:eastAsia="pl-PL"/>
        </w:rPr>
      </w:pPr>
      <w:r w:rsidRPr="00071E95">
        <w:rPr>
          <w:rFonts w:eastAsia="Times New Roman" w:cstheme="minorHAnsi"/>
          <w:szCs w:val="24"/>
          <w:lang w:eastAsia="pl-PL"/>
        </w:rPr>
        <w:t>Oryginał lub notarialnie poświadczona kopia stosownego pełnomocnictwo musi być załączona do oferty i zawierać: wskazanie Wykonawców występujących wspólnie, podpisy prawnie upoważnionych przedstawicieli każdego z Wykonawców oraz wskazanie postępowania o udzielenie zamówienia, którego pełnomocnictwo dotyczy,</w:t>
      </w:r>
    </w:p>
    <w:p w14:paraId="1694892B" w14:textId="36BB2EEA" w:rsidR="00393BBF" w:rsidRPr="00071E95" w:rsidRDefault="00393BBF" w:rsidP="00BA4E18">
      <w:pPr>
        <w:numPr>
          <w:ilvl w:val="0"/>
          <w:numId w:val="10"/>
        </w:numPr>
        <w:spacing w:after="0" w:line="276" w:lineRule="auto"/>
        <w:contextualSpacing/>
        <w:jc w:val="both"/>
        <w:rPr>
          <w:rFonts w:eastAsia="Times New Roman" w:cstheme="minorHAnsi"/>
          <w:szCs w:val="24"/>
          <w:lang w:eastAsia="pl-PL"/>
        </w:rPr>
      </w:pPr>
      <w:r w:rsidRPr="00071E95">
        <w:rPr>
          <w:rFonts w:eastAsia="Times New Roman" w:cstheme="minorHAnsi"/>
          <w:bCs/>
          <w:szCs w:val="24"/>
          <w:lang w:eastAsia="pl-PL"/>
        </w:rPr>
        <w:t xml:space="preserve">Wykonawcy wspólnie ubiegający się o udzielenie zamówienia ponoszą </w:t>
      </w:r>
      <w:r w:rsidR="00BC7AE8" w:rsidRPr="00071E95">
        <w:rPr>
          <w:rFonts w:eastAsia="Times New Roman" w:cstheme="minorHAnsi"/>
          <w:bCs/>
          <w:szCs w:val="24"/>
          <w:lang w:eastAsia="pl-PL"/>
        </w:rPr>
        <w:t>solidarną odpowiedzialność</w:t>
      </w:r>
      <w:r w:rsidRPr="00071E95">
        <w:rPr>
          <w:rFonts w:eastAsia="Times New Roman" w:cstheme="minorHAnsi"/>
          <w:bCs/>
          <w:szCs w:val="24"/>
          <w:lang w:eastAsia="pl-PL"/>
        </w:rPr>
        <w:t xml:space="preserve"> za wykonanie umowy,</w:t>
      </w:r>
    </w:p>
    <w:p w14:paraId="5B5F0691" w14:textId="77777777" w:rsidR="00393BBF" w:rsidRPr="00071E95" w:rsidRDefault="00393BBF" w:rsidP="00BA4E18">
      <w:pPr>
        <w:numPr>
          <w:ilvl w:val="0"/>
          <w:numId w:val="10"/>
        </w:numPr>
        <w:spacing w:after="0" w:line="276" w:lineRule="auto"/>
        <w:contextualSpacing/>
        <w:jc w:val="both"/>
        <w:rPr>
          <w:rFonts w:eastAsia="Times New Roman" w:cstheme="minorHAnsi"/>
          <w:szCs w:val="24"/>
          <w:lang w:eastAsia="pl-PL"/>
        </w:rPr>
      </w:pPr>
      <w:r w:rsidRPr="00071E95">
        <w:rPr>
          <w:rFonts w:eastAsia="Times New Roman" w:cstheme="minorHAnsi"/>
          <w:bCs/>
          <w:szCs w:val="24"/>
          <w:lang w:eastAsia="pl-PL"/>
        </w:rPr>
        <w:t>Nie dopuszcza się uczestnictwa jednego z Wykonawców w więcej niż jednym podmiocie występującym wspólnie,</w:t>
      </w:r>
    </w:p>
    <w:p w14:paraId="67612C53" w14:textId="15440ABD" w:rsidR="00DF0BD6" w:rsidRPr="009E5CF5" w:rsidRDefault="00393BBF" w:rsidP="00F97894">
      <w:pPr>
        <w:numPr>
          <w:ilvl w:val="0"/>
          <w:numId w:val="10"/>
        </w:numPr>
        <w:spacing w:after="0" w:line="276" w:lineRule="auto"/>
        <w:contextualSpacing/>
        <w:jc w:val="both"/>
        <w:rPr>
          <w:rFonts w:eastAsia="Times New Roman" w:cstheme="minorHAnsi"/>
          <w:bCs/>
          <w:szCs w:val="24"/>
          <w:lang w:eastAsia="pl-PL"/>
        </w:rPr>
      </w:pPr>
      <w:r w:rsidRPr="009E5CF5">
        <w:rPr>
          <w:rFonts w:eastAsia="Times New Roman" w:cstheme="minorHAnsi"/>
          <w:bCs/>
          <w:szCs w:val="24"/>
          <w:lang w:eastAsia="pl-PL"/>
        </w:rPr>
        <w:t xml:space="preserve">Jeżeli oferta wspólna, złożona przez dwóch lub więcej Wykonawców </w:t>
      </w:r>
      <w:r w:rsidR="00BC7AE8" w:rsidRPr="009E5CF5">
        <w:rPr>
          <w:rFonts w:eastAsia="Times New Roman" w:cstheme="minorHAnsi"/>
          <w:bCs/>
          <w:szCs w:val="24"/>
          <w:lang w:eastAsia="pl-PL"/>
        </w:rPr>
        <w:t>zostanie wyłoniona</w:t>
      </w:r>
      <w:r w:rsidRPr="009E5CF5">
        <w:rPr>
          <w:rFonts w:eastAsia="Times New Roman" w:cstheme="minorHAnsi"/>
          <w:bCs/>
          <w:szCs w:val="24"/>
          <w:lang w:eastAsia="pl-PL"/>
        </w:rPr>
        <w:t xml:space="preserve"> w prowadzonym postępowaniu jako najkorzystniejsza przed podpisaniem umowy Zamawiający może zażądać w wyznaczonym terminie złożenia umowy regulującej współpracę tych Wykonawców, podpisanej przez wszystkich Wykonawców, przy czym termin, na jaki została zawarta nie może być krótszy niż termin realizacji zamówienia.</w:t>
      </w:r>
    </w:p>
    <w:p w14:paraId="15EE5A99" w14:textId="77777777" w:rsidR="00DF0BD6" w:rsidRPr="00071E95" w:rsidRDefault="00DF0BD6" w:rsidP="00BA4E18">
      <w:pPr>
        <w:spacing w:after="0" w:line="276" w:lineRule="auto"/>
        <w:contextualSpacing/>
        <w:jc w:val="both"/>
        <w:rPr>
          <w:rFonts w:eastAsia="Times New Roman" w:cstheme="minorHAnsi"/>
          <w:szCs w:val="24"/>
          <w:lang w:eastAsia="pl-PL"/>
        </w:rPr>
      </w:pPr>
    </w:p>
    <w:p w14:paraId="74166F61" w14:textId="77777777" w:rsidR="00393BBF" w:rsidRPr="00071E95" w:rsidRDefault="00393BBF" w:rsidP="00BA4E18">
      <w:pPr>
        <w:spacing w:after="0" w:line="276" w:lineRule="auto"/>
        <w:jc w:val="both"/>
        <w:rPr>
          <w:rFonts w:eastAsia="Times New Roman" w:cstheme="minorHAnsi"/>
          <w:szCs w:val="24"/>
          <w:lang w:eastAsia="pl-PL"/>
        </w:rPr>
      </w:pPr>
      <w:r w:rsidRPr="00071E95">
        <w:rPr>
          <w:rFonts w:eastAsia="Times New Roman" w:cstheme="minorHAnsi"/>
          <w:b/>
          <w:szCs w:val="24"/>
          <w:lang w:eastAsia="pl-PL"/>
        </w:rPr>
        <w:t>7.8</w:t>
      </w:r>
      <w:r w:rsidRPr="00071E95">
        <w:rPr>
          <w:rFonts w:eastAsia="Times New Roman" w:cstheme="minorHAnsi"/>
          <w:szCs w:val="24"/>
          <w:lang w:eastAsia="pl-PL"/>
        </w:rPr>
        <w:t>. Postanowienia dotyczące składanych dokumentów:</w:t>
      </w:r>
    </w:p>
    <w:p w14:paraId="70D804F8" w14:textId="4AC9C62A" w:rsidR="0026311D" w:rsidRPr="0026311D" w:rsidRDefault="0026311D" w:rsidP="00BA4E18">
      <w:pPr>
        <w:numPr>
          <w:ilvl w:val="0"/>
          <w:numId w:val="11"/>
        </w:numPr>
        <w:spacing w:after="0" w:line="276" w:lineRule="auto"/>
        <w:contextualSpacing/>
        <w:jc w:val="both"/>
        <w:rPr>
          <w:rFonts w:eastAsia="Times New Roman" w:cstheme="minorHAnsi"/>
          <w:lang w:eastAsia="pl-PL"/>
        </w:rPr>
      </w:pPr>
      <w:r w:rsidRPr="0026311D">
        <w:rPr>
          <w:rFonts w:eastAsia="Times New Roman" w:cstheme="minorHAnsi"/>
          <w:lang w:eastAsia="pl-PL"/>
        </w:rPr>
        <w:t xml:space="preserve">Ofertę, oświadczenia, o których mowa w art. 125 ust. 1 p.z.p., podmiotowe środki dowodowe, pełnomocnictwa, zobowiązanie podmiotu udostępniającego zasoby sporządza się w postaci elektronicznej, w ogólnie dostępnych formatach danych, w szczególności w formatach .txt, .rtf, .pdf, .doc, .docx, .odt . Ofertę, a także oświadczenie o jakim mowa w </w:t>
      </w:r>
      <w:r w:rsidRPr="0026311D">
        <w:rPr>
          <w:rFonts w:eastAsia="Times New Roman" w:cstheme="minorHAnsi"/>
          <w:b/>
          <w:bCs/>
          <w:lang w:eastAsia="pl-PL"/>
        </w:rPr>
        <w:t xml:space="preserve">Rozdziale </w:t>
      </w:r>
      <w:r>
        <w:rPr>
          <w:rFonts w:eastAsia="Times New Roman" w:cstheme="minorHAnsi"/>
          <w:b/>
          <w:bCs/>
          <w:lang w:eastAsia="pl-PL"/>
        </w:rPr>
        <w:t>7</w:t>
      </w:r>
      <w:r w:rsidRPr="0026311D">
        <w:rPr>
          <w:rFonts w:eastAsia="Times New Roman" w:cstheme="minorHAnsi"/>
          <w:b/>
          <w:bCs/>
          <w:lang w:eastAsia="pl-PL"/>
        </w:rPr>
        <w:t xml:space="preserve"> ust. </w:t>
      </w:r>
      <w:r>
        <w:rPr>
          <w:rFonts w:eastAsia="Times New Roman" w:cstheme="minorHAnsi"/>
          <w:b/>
          <w:bCs/>
          <w:lang w:eastAsia="pl-PL"/>
        </w:rPr>
        <w:t xml:space="preserve">7.2 </w:t>
      </w:r>
      <w:r>
        <w:rPr>
          <w:rFonts w:eastAsia="Times New Roman" w:cstheme="minorHAnsi"/>
          <w:b/>
          <w:bCs/>
          <w:lang w:eastAsia="pl-PL"/>
        </w:rPr>
        <w:lastRenderedPageBreak/>
        <w:t>punkt 1</w:t>
      </w:r>
      <w:r w:rsidRPr="0026311D">
        <w:rPr>
          <w:rFonts w:eastAsia="Times New Roman" w:cstheme="minorHAnsi"/>
          <w:lang w:eastAsia="pl-PL"/>
        </w:rPr>
        <w:t xml:space="preserve"> SWZ składa się, pod rygorem nieważności, w formie elektronicznej lub w postaci elektronicznej opatrzonej podpisem zaufanym lub podpisem osobistym .</w:t>
      </w:r>
    </w:p>
    <w:p w14:paraId="0DD73153" w14:textId="5DBE83ED" w:rsidR="00393BBF" w:rsidRPr="00071E95" w:rsidRDefault="00393BBF" w:rsidP="00BA4E18">
      <w:pPr>
        <w:numPr>
          <w:ilvl w:val="0"/>
          <w:numId w:val="11"/>
        </w:numPr>
        <w:spacing w:after="0" w:line="276" w:lineRule="auto"/>
        <w:contextualSpacing/>
        <w:jc w:val="both"/>
        <w:rPr>
          <w:rFonts w:eastAsia="Times New Roman" w:cstheme="minorHAnsi"/>
          <w:lang w:eastAsia="pl-PL"/>
        </w:rPr>
      </w:pPr>
      <w:r w:rsidRPr="00071E95">
        <w:rPr>
          <w:rFonts w:eastAsia="Times New Roman" w:cstheme="minorHAnsi"/>
          <w:lang w:eastAsia="pl-PL"/>
        </w:rPr>
        <w:t xml:space="preserve">Podmiotowe środki dowodowe sporządza się </w:t>
      </w:r>
      <w:r w:rsidRPr="00C23ED3">
        <w:rPr>
          <w:rFonts w:eastAsia="Times New Roman" w:cstheme="minorHAnsi"/>
          <w:lang w:eastAsia="pl-PL"/>
        </w:rPr>
        <w:t xml:space="preserve">w </w:t>
      </w:r>
      <w:r w:rsidR="00AB42C9" w:rsidRPr="00C23ED3">
        <w:rPr>
          <w:rFonts w:eastAsia="Times New Roman" w:cstheme="minorHAnsi"/>
          <w:lang w:eastAsia="pl-PL"/>
        </w:rPr>
        <w:t xml:space="preserve"> formie elektronicznej - </w:t>
      </w:r>
      <w:r w:rsidR="00AB42C9" w:rsidRPr="00C23ED3">
        <w:rPr>
          <w:rStyle w:val="cf01"/>
        </w:rPr>
        <w:t>podpisanie kwalifikowanym podpisem elektronicznym</w:t>
      </w:r>
      <w:r w:rsidR="00AB42C9" w:rsidRPr="00C23ED3">
        <w:rPr>
          <w:rFonts w:eastAsia="Times New Roman" w:cstheme="minorHAnsi"/>
          <w:lang w:eastAsia="pl-PL"/>
        </w:rPr>
        <w:t xml:space="preserve"> lub postaci elektronicznej opatrzonej podpisem zaufanym lub podpisem osobistym </w:t>
      </w:r>
      <w:r w:rsidRPr="00C23ED3">
        <w:rPr>
          <w:rFonts w:eastAsia="Times New Roman" w:cstheme="minorHAnsi"/>
          <w:lang w:eastAsia="pl-PL"/>
        </w:rPr>
        <w:t xml:space="preserve">, w formatach </w:t>
      </w:r>
      <w:r w:rsidRPr="00071E95">
        <w:rPr>
          <w:rFonts w:eastAsia="Times New Roman" w:cstheme="minorHAnsi"/>
          <w:lang w:eastAsia="pl-PL"/>
        </w:rPr>
        <w:t>danych określonych w przepisach wydanych na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138BFF8B" w14:textId="77777777" w:rsidR="00393BBF" w:rsidRPr="00071E95" w:rsidRDefault="00393BBF" w:rsidP="00BA4E18">
      <w:pPr>
        <w:numPr>
          <w:ilvl w:val="0"/>
          <w:numId w:val="11"/>
        </w:numPr>
        <w:spacing w:after="0" w:line="276" w:lineRule="auto"/>
        <w:contextualSpacing/>
        <w:jc w:val="both"/>
        <w:rPr>
          <w:rFonts w:eastAsia="Times New Roman" w:cstheme="minorHAnsi"/>
          <w:lang w:eastAsia="pl-PL"/>
        </w:rPr>
      </w:pPr>
      <w:r w:rsidRPr="00071E95">
        <w:rPr>
          <w:rFonts w:eastAsia="Times New Roman" w:cstheme="minorHAnsi"/>
          <w:lang w:eastAsia="pl-PL"/>
        </w:rPr>
        <w:t>Podmiotowe środki dowodowe przekazuje się wg następujących zasad:</w:t>
      </w:r>
    </w:p>
    <w:p w14:paraId="7CD7286C" w14:textId="77777777" w:rsidR="00393BBF" w:rsidRPr="00071E95" w:rsidRDefault="00393BBF" w:rsidP="00BA4E18">
      <w:pPr>
        <w:spacing w:after="0" w:line="276" w:lineRule="auto"/>
        <w:ind w:left="1080"/>
        <w:contextualSpacing/>
        <w:jc w:val="both"/>
        <w:rPr>
          <w:rFonts w:eastAsia="Times New Roman" w:cstheme="minorHAnsi"/>
          <w:lang w:eastAsia="pl-PL"/>
        </w:rPr>
      </w:pPr>
      <w:r w:rsidRPr="00071E95">
        <w:rPr>
          <w:rFonts w:eastAsia="Times New Roman" w:cstheme="minorHAnsi"/>
          <w:lang w:eastAsia="pl-PL"/>
        </w:rPr>
        <w:t xml:space="preserve">   a) w przypadku, gdy zostały wystawione jako dokument elektroniczny przez upoważnione podmioty inne niż Wykonawca, Wykonawca wspólnie ubiegający się o udzielenie zamówienia, podmiot udostępniający zasoby -przekazuje się ten dokument elektroniczny;</w:t>
      </w:r>
    </w:p>
    <w:p w14:paraId="6536A886" w14:textId="2D953329" w:rsidR="00393BBF" w:rsidRPr="00071E95" w:rsidRDefault="00393BBF" w:rsidP="00BA4E18">
      <w:pPr>
        <w:spacing w:after="0" w:line="276" w:lineRule="auto"/>
        <w:ind w:left="1080"/>
        <w:contextualSpacing/>
        <w:jc w:val="both"/>
        <w:rPr>
          <w:rFonts w:eastAsia="Times New Roman" w:cstheme="minorHAnsi"/>
          <w:lang w:eastAsia="pl-PL"/>
        </w:rPr>
      </w:pPr>
      <w:r w:rsidRPr="00071E95">
        <w:rPr>
          <w:rFonts w:eastAsia="Times New Roman" w:cstheme="minorHAnsi"/>
          <w:lang w:eastAsia="pl-PL"/>
        </w:rPr>
        <w:t xml:space="preserve">  b) w przypadku, gdy zostały wystawione jako dokument w postaci papierowej przez upoważnione podmioty inne niż Wykonawca, Wykonawca wspólnie ubiegający się o udzielenie zamówienia, podmiot udostępniający zasoby -przekazuje się cyfrowe odwzorowanie tego dokumentu opatrzone kwalifikowanym podpisem </w:t>
      </w:r>
      <w:r w:rsidRPr="00C23ED3">
        <w:rPr>
          <w:rFonts w:eastAsia="Times New Roman" w:cstheme="minorHAnsi"/>
          <w:lang w:eastAsia="pl-PL"/>
        </w:rPr>
        <w:t xml:space="preserve">elektronicznym </w:t>
      </w:r>
      <w:r w:rsidR="00AB42C9" w:rsidRPr="00C23ED3">
        <w:rPr>
          <w:rFonts w:eastAsia="Times New Roman" w:cstheme="minorHAnsi"/>
          <w:lang w:eastAsia="pl-PL"/>
        </w:rPr>
        <w:t xml:space="preserve">  lub postaci elektronicznej opatrzonej podpisem zaufanym lub podpisem osobistym</w:t>
      </w:r>
      <w:r w:rsidR="00C23ED3" w:rsidRPr="00C23ED3">
        <w:rPr>
          <w:rFonts w:eastAsia="Times New Roman" w:cstheme="minorHAnsi"/>
          <w:b/>
          <w:lang w:eastAsia="pl-PL"/>
        </w:rPr>
        <w:t xml:space="preserve">, </w:t>
      </w:r>
      <w:r w:rsidRPr="00071E95">
        <w:rPr>
          <w:rFonts w:eastAsia="Times New Roman" w:cstheme="minorHAnsi"/>
          <w:lang w:eastAsia="pl-PL"/>
        </w:rPr>
        <w:t xml:space="preserve">poświadczające zgodność cyfrowego odwzorowania z dokumentem w postaci papierowej. </w:t>
      </w:r>
    </w:p>
    <w:p w14:paraId="7CEC0F17" w14:textId="77777777" w:rsidR="00393BBF" w:rsidRPr="00071E95" w:rsidRDefault="00393BBF" w:rsidP="00BA4E18">
      <w:pPr>
        <w:spacing w:after="0" w:line="276" w:lineRule="auto"/>
        <w:ind w:left="1080"/>
        <w:contextualSpacing/>
        <w:jc w:val="both"/>
        <w:rPr>
          <w:rFonts w:eastAsia="Times New Roman" w:cstheme="minorHAnsi"/>
          <w:i/>
          <w:sz w:val="20"/>
          <w:szCs w:val="20"/>
          <w:lang w:eastAsia="pl-PL"/>
        </w:rPr>
      </w:pPr>
      <w:r w:rsidRPr="00071E95">
        <w:rPr>
          <w:rFonts w:eastAsia="Times New Roman" w:cstheme="minorHAnsi"/>
          <w:i/>
          <w:sz w:val="20"/>
          <w:szCs w:val="20"/>
          <w:lang w:eastAsia="pl-PL"/>
        </w:rP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70BF393" w14:textId="77777777" w:rsidR="00393BBF" w:rsidRPr="00071E95" w:rsidRDefault="00393BBF" w:rsidP="00BA4E18">
      <w:pPr>
        <w:spacing w:after="0" w:line="276" w:lineRule="auto"/>
        <w:ind w:left="1080"/>
        <w:contextualSpacing/>
        <w:jc w:val="both"/>
        <w:rPr>
          <w:rFonts w:eastAsia="Times New Roman" w:cstheme="minorHAnsi"/>
          <w:lang w:eastAsia="pl-PL"/>
        </w:rPr>
      </w:pPr>
      <w:r w:rsidRPr="00071E95">
        <w:rPr>
          <w:rFonts w:eastAsia="Times New Roman" w:cstheme="minorHAnsi"/>
          <w:lang w:eastAsia="pl-PL"/>
        </w:rPr>
        <w:t>c)w przypadku, gdy nie zostały wystawione przez upoważnione podmioty inne niż Wykonawca, Wykonawca wspólnie ubiegający się o udzielenie zamówienia, podmiot udostępniający zasoby -przekazuje się je w postaci elektronicznej i opatruje się kwalifikowanym podpisem elektronicznym.</w:t>
      </w:r>
    </w:p>
    <w:p w14:paraId="708BF896" w14:textId="7C468E9F" w:rsidR="00393BBF" w:rsidRPr="00071E95" w:rsidRDefault="00393BBF" w:rsidP="00BA4E18">
      <w:pPr>
        <w:spacing w:after="0" w:line="276" w:lineRule="auto"/>
        <w:ind w:left="1080"/>
        <w:contextualSpacing/>
        <w:jc w:val="both"/>
        <w:rPr>
          <w:rFonts w:eastAsia="Times New Roman" w:cstheme="minorHAnsi"/>
          <w:lang w:eastAsia="pl-PL"/>
        </w:rPr>
      </w:pPr>
      <w:r w:rsidRPr="00071E95">
        <w:rPr>
          <w:rFonts w:eastAsia="Times New Roman" w:cstheme="minorHAnsi"/>
          <w:lang w:eastAsia="pl-PL"/>
        </w:rPr>
        <w:t xml:space="preserve"> d) w przypadku, gdy nie zostały wystawione przez upoważnione podmioty inne niż Wykonawca, Wykonawca wspólnie ubiegający się o udzielenie zamówienia, podmiot </w:t>
      </w:r>
      <w:r w:rsidR="009E5CF5">
        <w:rPr>
          <w:rFonts w:eastAsia="Times New Roman" w:cstheme="minorHAnsi"/>
          <w:lang w:eastAsia="pl-PL"/>
        </w:rPr>
        <w:br/>
      </w:r>
      <w:r w:rsidRPr="00071E95">
        <w:rPr>
          <w:rFonts w:eastAsia="Times New Roman" w:cstheme="minorHAnsi"/>
          <w:lang w:eastAsia="pl-PL"/>
        </w:rPr>
        <w:t>udostępniający zasoby, a sporządzono je jako dokument w postaci papierowej i opatrzono własnoręcznym podpisem -</w:t>
      </w:r>
      <w:r w:rsidR="009E5CF5">
        <w:rPr>
          <w:rFonts w:eastAsia="Times New Roman" w:cstheme="minorHAnsi"/>
          <w:lang w:eastAsia="pl-PL"/>
        </w:rPr>
        <w:t xml:space="preserve"> </w:t>
      </w:r>
      <w:r w:rsidRPr="00071E95">
        <w:rPr>
          <w:rFonts w:eastAsia="Times New Roman" w:cstheme="minorHAnsi"/>
          <w:lang w:eastAsia="pl-PL"/>
        </w:rPr>
        <w:t>przekazuje się cyfrowe odwzorowanie tego dokumentu opatrzone kwalifikowanym podpisem elektronicznym poświadczające zgodność cyfrowego odwzorowania z dokumentem w postaci papierowej.</w:t>
      </w:r>
    </w:p>
    <w:p w14:paraId="69E2F397" w14:textId="2C5DFB1E" w:rsidR="00393BBF" w:rsidRPr="00071E95" w:rsidRDefault="00393BBF" w:rsidP="00BA4E18">
      <w:pPr>
        <w:spacing w:after="0" w:line="276" w:lineRule="auto"/>
        <w:ind w:left="1080"/>
        <w:contextualSpacing/>
        <w:jc w:val="both"/>
        <w:rPr>
          <w:rFonts w:eastAsia="Times New Roman" w:cstheme="minorHAnsi"/>
          <w:i/>
          <w:sz w:val="20"/>
          <w:szCs w:val="20"/>
          <w:lang w:eastAsia="pl-PL"/>
        </w:rPr>
      </w:pPr>
      <w:r w:rsidRPr="00071E95">
        <w:rPr>
          <w:rFonts w:eastAsia="Times New Roman" w:cstheme="minorHAnsi"/>
          <w:i/>
          <w:sz w:val="20"/>
          <w:szCs w:val="20"/>
          <w:lang w:eastAsia="pl-PL"/>
        </w:rPr>
        <w:t>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w:t>
      </w:r>
      <w:r w:rsidR="009E5CF5">
        <w:rPr>
          <w:rFonts w:eastAsia="Times New Roman" w:cstheme="minorHAnsi"/>
          <w:i/>
          <w:sz w:val="20"/>
          <w:szCs w:val="20"/>
          <w:lang w:eastAsia="pl-PL"/>
        </w:rPr>
        <w:t xml:space="preserve"> </w:t>
      </w:r>
      <w:r w:rsidRPr="00071E95">
        <w:rPr>
          <w:rFonts w:eastAsia="Times New Roman" w:cstheme="minorHAnsi"/>
          <w:i/>
          <w:sz w:val="20"/>
          <w:szCs w:val="20"/>
          <w:lang w:eastAsia="pl-PL"/>
        </w:rPr>
        <w:t>zapisanej w postaci papierowej, umożliwiający zapoznanie się z tą treścią i jej zrozumienie, bez konieczności bezpośredniego dostępu do oryginału.</w:t>
      </w:r>
    </w:p>
    <w:p w14:paraId="42A7E091" w14:textId="77777777" w:rsidR="00393BBF" w:rsidRPr="00071E95" w:rsidRDefault="00393BBF" w:rsidP="00BA4E18">
      <w:pPr>
        <w:spacing w:after="0" w:line="276" w:lineRule="auto"/>
        <w:ind w:left="1080"/>
        <w:contextualSpacing/>
        <w:jc w:val="both"/>
        <w:rPr>
          <w:rFonts w:eastAsia="Times New Roman" w:cstheme="minorHAnsi"/>
          <w:lang w:eastAsia="pl-PL"/>
        </w:rPr>
      </w:pPr>
    </w:p>
    <w:p w14:paraId="3D5EE60E" w14:textId="77777777" w:rsidR="00393BBF" w:rsidRPr="00071E95" w:rsidRDefault="00393BBF" w:rsidP="00BA4E18">
      <w:pPr>
        <w:numPr>
          <w:ilvl w:val="0"/>
          <w:numId w:val="11"/>
        </w:numPr>
        <w:spacing w:after="0" w:line="276" w:lineRule="auto"/>
        <w:contextualSpacing/>
        <w:jc w:val="both"/>
        <w:rPr>
          <w:rFonts w:eastAsia="Times New Roman" w:cstheme="minorHAnsi"/>
          <w:lang w:eastAsia="pl-PL"/>
        </w:rPr>
      </w:pPr>
      <w:r w:rsidRPr="00071E95">
        <w:rPr>
          <w:rFonts w:eastAsia="Times New Roman" w:cstheme="minorHAnsi"/>
          <w:lang w:eastAsia="pl-PL"/>
        </w:rPr>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7CAC7695" w14:textId="77777777" w:rsidR="00393BBF" w:rsidRPr="00071E95" w:rsidRDefault="00393BBF" w:rsidP="00BA4E18">
      <w:pPr>
        <w:numPr>
          <w:ilvl w:val="0"/>
          <w:numId w:val="11"/>
        </w:numPr>
        <w:spacing w:after="0" w:line="276" w:lineRule="auto"/>
        <w:contextualSpacing/>
        <w:jc w:val="both"/>
        <w:rPr>
          <w:rFonts w:eastAsia="Times New Roman" w:cstheme="minorHAnsi"/>
          <w:szCs w:val="24"/>
          <w:lang w:eastAsia="pl-PL"/>
        </w:rPr>
      </w:pPr>
      <w:r w:rsidRPr="00071E95">
        <w:rPr>
          <w:rFonts w:eastAsia="Times New Roman" w:cstheme="minorHAnsi"/>
          <w:lang w:eastAsia="pl-PL"/>
        </w:rPr>
        <w:t>Oświadczenia wskazane w rozdziale 7.1 SWZ i podmiotowe środki dowodowe przekazuje się środkiem komunikacji elektronicznej wskazanym w Rozdziale 11 SWZ</w:t>
      </w:r>
      <w:r w:rsidRPr="00071E95">
        <w:rPr>
          <w:rFonts w:eastAsia="Times New Roman" w:cstheme="minorHAnsi"/>
          <w:sz w:val="25"/>
          <w:szCs w:val="25"/>
          <w:lang w:eastAsia="pl-PL"/>
        </w:rPr>
        <w:t>.</w:t>
      </w:r>
    </w:p>
    <w:p w14:paraId="7F4E279D" w14:textId="77777777" w:rsidR="00393BBF" w:rsidRPr="00071E95" w:rsidRDefault="00393BBF" w:rsidP="00BA4E18">
      <w:pPr>
        <w:numPr>
          <w:ilvl w:val="0"/>
          <w:numId w:val="11"/>
        </w:numPr>
        <w:spacing w:after="0" w:line="276" w:lineRule="auto"/>
        <w:contextualSpacing/>
        <w:jc w:val="both"/>
        <w:rPr>
          <w:rFonts w:eastAsia="Times New Roman" w:cstheme="minorHAnsi"/>
          <w:szCs w:val="24"/>
          <w:lang w:eastAsia="pl-PL"/>
        </w:rPr>
      </w:pPr>
      <w:r w:rsidRPr="0054710D">
        <w:rPr>
          <w:rFonts w:eastAsia="Times New Roman" w:cstheme="minorHAnsi"/>
          <w:b/>
          <w:szCs w:val="24"/>
          <w:lang w:eastAsia="pl-PL"/>
        </w:rPr>
        <w:t>Dokumenty sporządzone w języku obcym są składane wraz z tłumaczeniem na język polski</w:t>
      </w:r>
      <w:r w:rsidRPr="00071E95">
        <w:rPr>
          <w:rFonts w:eastAsia="Times New Roman" w:cstheme="minorHAnsi"/>
          <w:bCs/>
          <w:szCs w:val="24"/>
          <w:lang w:eastAsia="pl-PL"/>
        </w:rPr>
        <w:t>,</w:t>
      </w:r>
    </w:p>
    <w:p w14:paraId="7452AB0B" w14:textId="77777777" w:rsidR="00393BBF" w:rsidRPr="00071E95" w:rsidRDefault="00393BBF" w:rsidP="00BA4E18">
      <w:pPr>
        <w:numPr>
          <w:ilvl w:val="0"/>
          <w:numId w:val="11"/>
        </w:numPr>
        <w:spacing w:after="0" w:line="276" w:lineRule="auto"/>
        <w:contextualSpacing/>
        <w:jc w:val="both"/>
        <w:rPr>
          <w:rFonts w:eastAsia="Times New Roman" w:cstheme="minorHAnsi"/>
          <w:szCs w:val="24"/>
          <w:lang w:eastAsia="pl-PL"/>
        </w:rPr>
      </w:pPr>
      <w:r w:rsidRPr="00071E95">
        <w:rPr>
          <w:rFonts w:eastAsia="Times New Roman" w:cstheme="minorHAnsi"/>
          <w:szCs w:val="24"/>
          <w:lang w:eastAsia="pl-PL"/>
        </w:rPr>
        <w:lastRenderedPageBreak/>
        <w:t>Zamawiający może żądać przedstawienia oryginału lub notarialnie poświadczonej kopii dokumentu wyłącznie wtedy, gdy złożona przez Wykonawcę kopia dokumentu jest nieczytelna lub budzi wątpliwości, co do jej prawdziwości.</w:t>
      </w:r>
    </w:p>
    <w:p w14:paraId="2278AC53" w14:textId="77777777" w:rsidR="00393BBF" w:rsidRPr="00071E95" w:rsidRDefault="00393BBF" w:rsidP="00BA4E18">
      <w:pPr>
        <w:spacing w:after="0" w:line="276" w:lineRule="auto"/>
        <w:jc w:val="center"/>
        <w:rPr>
          <w:rFonts w:eastAsia="Times New Roman" w:cstheme="minorHAnsi"/>
          <w:b/>
          <w:szCs w:val="24"/>
          <w:lang w:eastAsia="pl-PL"/>
        </w:rPr>
      </w:pPr>
    </w:p>
    <w:p w14:paraId="0A77B237" w14:textId="77777777" w:rsidR="00393BBF" w:rsidRPr="00071E95" w:rsidRDefault="00393BBF" w:rsidP="00BA4E18">
      <w:pPr>
        <w:shd w:val="clear" w:color="auto" w:fill="F2F2F2"/>
        <w:spacing w:after="0" w:line="276" w:lineRule="auto"/>
        <w:jc w:val="center"/>
        <w:rPr>
          <w:rFonts w:eastAsia="Times New Roman" w:cstheme="minorHAnsi"/>
          <w:b/>
          <w:sz w:val="24"/>
          <w:szCs w:val="24"/>
          <w:u w:val="single"/>
          <w:lang w:eastAsia="pl-PL"/>
        </w:rPr>
      </w:pPr>
      <w:r w:rsidRPr="00071E95">
        <w:rPr>
          <w:rFonts w:eastAsia="Times New Roman" w:cstheme="minorHAnsi"/>
          <w:b/>
          <w:sz w:val="24"/>
          <w:szCs w:val="24"/>
          <w:u w:val="single"/>
          <w:lang w:eastAsia="pl-PL"/>
        </w:rPr>
        <w:t>ROZDZIAŁ 8</w:t>
      </w:r>
    </w:p>
    <w:p w14:paraId="2CFC9517" w14:textId="77777777" w:rsidR="00393BBF" w:rsidRPr="00071E95" w:rsidRDefault="00393BBF" w:rsidP="00BA4E18">
      <w:pPr>
        <w:shd w:val="clear" w:color="auto" w:fill="F2F2F2"/>
        <w:spacing w:after="0" w:line="276" w:lineRule="auto"/>
        <w:jc w:val="center"/>
        <w:rPr>
          <w:rFonts w:eastAsia="Times New Roman" w:cstheme="minorHAnsi"/>
          <w:b/>
          <w:szCs w:val="24"/>
          <w:lang w:eastAsia="pl-PL"/>
        </w:rPr>
      </w:pPr>
      <w:r w:rsidRPr="00071E95">
        <w:rPr>
          <w:rFonts w:eastAsia="Times New Roman" w:cstheme="minorHAnsi"/>
          <w:b/>
          <w:bCs/>
          <w:szCs w:val="24"/>
          <w:lang w:eastAsia="pl-PL"/>
        </w:rPr>
        <w:t>INFORMACJA O SPOSOBIE POROZUMIEWANIA SIĘ ZAMAWIAJĄCEGO Z WYKONAWCAMI ORAZ</w:t>
      </w:r>
    </w:p>
    <w:p w14:paraId="70F0542A" w14:textId="77777777" w:rsidR="00393BBF" w:rsidRPr="00071E95" w:rsidRDefault="00393BBF" w:rsidP="00BA4E18">
      <w:pPr>
        <w:shd w:val="clear" w:color="auto" w:fill="F2F2F2"/>
        <w:spacing w:after="0" w:line="276" w:lineRule="auto"/>
        <w:jc w:val="center"/>
        <w:rPr>
          <w:rFonts w:eastAsia="Times New Roman" w:cstheme="minorHAnsi"/>
          <w:b/>
          <w:bCs/>
          <w:szCs w:val="24"/>
          <w:lang w:eastAsia="pl-PL"/>
        </w:rPr>
      </w:pPr>
      <w:r w:rsidRPr="00071E95">
        <w:rPr>
          <w:rFonts w:eastAsia="Times New Roman" w:cstheme="minorHAnsi"/>
          <w:b/>
          <w:bCs/>
          <w:szCs w:val="24"/>
          <w:lang w:eastAsia="pl-PL"/>
        </w:rPr>
        <w:t>PRZEKAZYWANIA OŚWIADCZEŃ LUB DOKUMENTÓW, A TAKŻE WSKAZANIE OSÓB</w:t>
      </w:r>
    </w:p>
    <w:p w14:paraId="4ED9D408" w14:textId="77777777" w:rsidR="00393BBF" w:rsidRPr="00071E95" w:rsidRDefault="00393BBF" w:rsidP="00BA4E18">
      <w:pPr>
        <w:shd w:val="clear" w:color="auto" w:fill="F2F2F2"/>
        <w:spacing w:after="0" w:line="276" w:lineRule="auto"/>
        <w:jc w:val="center"/>
        <w:rPr>
          <w:rFonts w:eastAsia="Times New Roman" w:cstheme="minorHAnsi"/>
          <w:b/>
          <w:bCs/>
          <w:szCs w:val="24"/>
          <w:lang w:eastAsia="pl-PL"/>
        </w:rPr>
      </w:pPr>
      <w:r w:rsidRPr="00071E95">
        <w:rPr>
          <w:rFonts w:eastAsia="Times New Roman" w:cstheme="minorHAnsi"/>
          <w:b/>
          <w:bCs/>
          <w:szCs w:val="24"/>
          <w:lang w:eastAsia="pl-PL"/>
        </w:rPr>
        <w:t>UPRAWNIONYCH DO POROZUMIEWANIA SIĘ Z WYKONAWCAMI</w:t>
      </w:r>
    </w:p>
    <w:p w14:paraId="15A80BA7" w14:textId="77777777" w:rsidR="00393BBF" w:rsidRPr="00071E95" w:rsidRDefault="00393BBF" w:rsidP="00BA4E18">
      <w:pPr>
        <w:spacing w:after="0" w:line="276" w:lineRule="auto"/>
        <w:jc w:val="center"/>
        <w:rPr>
          <w:rFonts w:eastAsia="Times New Roman" w:cstheme="minorHAnsi"/>
          <w:b/>
          <w:bCs/>
          <w:szCs w:val="24"/>
          <w:lang w:eastAsia="pl-PL"/>
        </w:rPr>
      </w:pPr>
    </w:p>
    <w:p w14:paraId="6AD3C9DA" w14:textId="77777777" w:rsidR="00177004" w:rsidRPr="00071E95" w:rsidRDefault="00177004" w:rsidP="00BA4E18">
      <w:pPr>
        <w:spacing w:after="0" w:line="276" w:lineRule="auto"/>
        <w:ind w:left="360"/>
        <w:jc w:val="both"/>
        <w:rPr>
          <w:rFonts w:eastAsia="Times New Roman" w:cstheme="minorHAnsi"/>
          <w:bCs/>
          <w:lang w:eastAsia="pl-PL"/>
        </w:rPr>
      </w:pPr>
      <w:r w:rsidRPr="00071E95">
        <w:rPr>
          <w:rFonts w:eastAsia="Times New Roman" w:cstheme="minorHAnsi"/>
          <w:b/>
          <w:lang w:eastAsia="pl-PL"/>
        </w:rPr>
        <w:t xml:space="preserve">8.1. </w:t>
      </w:r>
      <w:r w:rsidRPr="00071E95">
        <w:rPr>
          <w:rFonts w:eastAsia="Times New Roman" w:cstheme="minorHAnsi"/>
          <w:bCs/>
          <w:lang w:eastAsia="pl-PL"/>
        </w:rPr>
        <w:t>Komunikacja w postępowaniu między Zamawiającym, a Wykonawcą odbywa się przy użyciu środków komunikacji elektronicznej.</w:t>
      </w:r>
    </w:p>
    <w:p w14:paraId="59F39546" w14:textId="77777777" w:rsidR="00177004" w:rsidRPr="00071E95" w:rsidRDefault="00177004" w:rsidP="00BA4E18">
      <w:pPr>
        <w:spacing w:after="0" w:line="276" w:lineRule="auto"/>
        <w:ind w:left="360"/>
        <w:jc w:val="both"/>
        <w:rPr>
          <w:rFonts w:eastAsia="Times New Roman" w:cstheme="minorHAnsi"/>
          <w:b/>
          <w:lang w:eastAsia="pl-PL"/>
        </w:rPr>
      </w:pPr>
      <w:r w:rsidRPr="00071E95">
        <w:rPr>
          <w:rFonts w:eastAsia="Times New Roman" w:cstheme="minorHAnsi"/>
          <w:b/>
          <w:lang w:eastAsia="pl-PL"/>
        </w:rPr>
        <w:t xml:space="preserve">8.2. </w:t>
      </w:r>
      <w:r w:rsidRPr="00071E95">
        <w:rPr>
          <w:rFonts w:eastAsia="Times New Roman" w:cstheme="minorHAnsi"/>
          <w:bCs/>
          <w:lang w:eastAsia="pl-PL"/>
        </w:rPr>
        <w:t xml:space="preserve">W postępowaniu o udzielenie zamówienia publicznego komunikacja między Zamawiającym a Wykonawcami odbywa się przy użyciu Platformy e-Zamówienia, która jest dostępna pod adresem </w:t>
      </w:r>
      <w:hyperlink r:id="rId11" w:history="1">
        <w:r w:rsidRPr="00071E95">
          <w:rPr>
            <w:rStyle w:val="Hipercze"/>
            <w:rFonts w:eastAsia="Times New Roman" w:cstheme="minorHAnsi"/>
            <w:bCs/>
            <w:lang w:eastAsia="pl-PL"/>
          </w:rPr>
          <w:t>https://ezamowienia.gov.pl</w:t>
        </w:r>
      </w:hyperlink>
      <w:r w:rsidRPr="00071E95">
        <w:rPr>
          <w:rFonts w:eastAsia="Times New Roman" w:cstheme="minorHAnsi"/>
          <w:bCs/>
          <w:lang w:eastAsia="pl-PL"/>
        </w:rPr>
        <w:t>.</w:t>
      </w:r>
      <w:bookmarkStart w:id="12" w:name="_Hlk123640970"/>
      <w:r w:rsidRPr="00071E95">
        <w:rPr>
          <w:rFonts w:eastAsia="Times New Roman" w:cstheme="minorHAnsi"/>
          <w:bCs/>
          <w:lang w:eastAsia="pl-PL"/>
        </w:rPr>
        <w:t xml:space="preserve"> Korzystanie z Platformy e-Zamówienia jest bezpłatne.</w:t>
      </w:r>
      <w:bookmarkEnd w:id="12"/>
    </w:p>
    <w:p w14:paraId="70B2799D" w14:textId="77777777" w:rsidR="00177004" w:rsidRPr="00071E95" w:rsidRDefault="00177004" w:rsidP="00BA4E18">
      <w:pPr>
        <w:spacing w:after="0" w:line="276" w:lineRule="auto"/>
        <w:ind w:left="360"/>
        <w:jc w:val="both"/>
        <w:rPr>
          <w:rFonts w:eastAsia="Times New Roman" w:cstheme="minorHAnsi"/>
          <w:bCs/>
          <w:lang w:eastAsia="pl-PL"/>
        </w:rPr>
      </w:pPr>
      <w:r w:rsidRPr="00071E95">
        <w:rPr>
          <w:rFonts w:eastAsia="Times New Roman" w:cstheme="minorHAnsi"/>
          <w:b/>
          <w:lang w:eastAsia="pl-PL"/>
        </w:rPr>
        <w:t>8.3.</w:t>
      </w:r>
      <w:r w:rsidRPr="00071E95">
        <w:rPr>
          <w:rFonts w:eastAsia="Times New Roman" w:cstheme="minorHAnsi"/>
          <w:bCs/>
          <w:lang w:eastAsia="pl-PL"/>
        </w:rPr>
        <w:t>Zamawiający wyznacza następujące osoby do kontaktu z Wykonawcami:</w:t>
      </w:r>
    </w:p>
    <w:p w14:paraId="09F07E6A" w14:textId="6E256C7B" w:rsidR="00177004" w:rsidRPr="00071E95" w:rsidRDefault="00C23ED3" w:rsidP="00BA4E18">
      <w:pPr>
        <w:spacing w:after="0" w:line="276" w:lineRule="auto"/>
        <w:ind w:left="360"/>
        <w:jc w:val="both"/>
        <w:rPr>
          <w:rFonts w:eastAsia="Times New Roman" w:cstheme="minorHAnsi"/>
          <w:bCs/>
          <w:lang w:eastAsia="pl-PL"/>
        </w:rPr>
      </w:pPr>
      <w:r>
        <w:rPr>
          <w:rFonts w:eastAsia="Times New Roman" w:cstheme="minorHAnsi"/>
          <w:bCs/>
          <w:lang w:eastAsia="pl-PL"/>
        </w:rPr>
        <w:t>Agnieszka Kacprzak</w:t>
      </w:r>
      <w:r w:rsidR="00177004" w:rsidRPr="00071E95">
        <w:rPr>
          <w:rFonts w:eastAsia="Times New Roman" w:cstheme="minorHAnsi"/>
          <w:bCs/>
          <w:lang w:eastAsia="pl-PL"/>
        </w:rPr>
        <w:t xml:space="preserve">, tel. </w:t>
      </w:r>
      <w:r w:rsidR="001C3BCF">
        <w:rPr>
          <w:rFonts w:cstheme="minorHAnsi"/>
          <w:color w:val="232323"/>
          <w:shd w:val="clear" w:color="auto" w:fill="FFFFFF"/>
        </w:rPr>
        <w:t>669 356 000</w:t>
      </w:r>
      <w:r w:rsidR="00177004" w:rsidRPr="00071E95">
        <w:rPr>
          <w:rFonts w:eastAsia="Times New Roman" w:cstheme="minorHAnsi"/>
          <w:bCs/>
          <w:lang w:eastAsia="pl-PL"/>
        </w:rPr>
        <w:t xml:space="preserve"> od poniedziałku do piątku w godz. 08:00 – 14:30,</w:t>
      </w:r>
    </w:p>
    <w:p w14:paraId="6A2E5E14" w14:textId="0A54CFB9" w:rsidR="00177004" w:rsidRPr="00071E95" w:rsidRDefault="00177004" w:rsidP="00BA4E18">
      <w:pPr>
        <w:spacing w:after="0" w:line="276" w:lineRule="auto"/>
        <w:ind w:left="360"/>
        <w:jc w:val="both"/>
        <w:rPr>
          <w:rFonts w:eastAsia="Times New Roman" w:cstheme="minorHAnsi"/>
          <w:b/>
          <w:bCs/>
          <w:lang w:eastAsia="pl-PL"/>
        </w:rPr>
      </w:pPr>
      <w:hyperlink r:id="rId12" w:history="1">
        <w:r w:rsidRPr="00071E95">
          <w:rPr>
            <w:rStyle w:val="Hipercze"/>
            <w:rFonts w:eastAsia="Times New Roman" w:cstheme="minorHAnsi"/>
            <w:bCs/>
            <w:lang w:eastAsia="pl-PL" w:bidi="pl-PL"/>
          </w:rPr>
          <w:t>e-mail:przetargi@rykiszpital.pl</w:t>
        </w:r>
      </w:hyperlink>
      <w:r w:rsidRPr="00071E95">
        <w:rPr>
          <w:rFonts w:eastAsia="Times New Roman" w:cstheme="minorHAnsi"/>
          <w:b/>
          <w:lang w:eastAsia="pl-PL"/>
        </w:rPr>
        <w:br/>
        <w:t xml:space="preserve">8.4. </w:t>
      </w:r>
      <w:r w:rsidRPr="00071E95">
        <w:rPr>
          <w:rFonts w:eastAsia="Times New Roman" w:cstheme="minorHAnsi"/>
          <w:bCs/>
          <w:lang w:eastAsia="pl-PL"/>
        </w:rPr>
        <w:t xml:space="preserve">Wykonawca zamierzający wziąć udział w postępowaniu o udzielenie zamówienia publicznego, musi posiadać </w:t>
      </w:r>
      <w:r w:rsidR="001C3BCF" w:rsidRPr="00071E95">
        <w:rPr>
          <w:rFonts w:eastAsia="Times New Roman" w:cstheme="minorHAnsi"/>
          <w:bCs/>
          <w:lang w:eastAsia="pl-PL"/>
        </w:rPr>
        <w:t>aktywne konto</w:t>
      </w:r>
      <w:r w:rsidRPr="00071E95">
        <w:rPr>
          <w:rFonts w:eastAsia="Times New Roman" w:cstheme="minorHAnsi"/>
          <w:bCs/>
          <w:lang w:eastAsia="pl-PL"/>
        </w:rPr>
        <w:t xml:space="preserve"> Wykonawcy na platformie e-Zamówienia</w:t>
      </w:r>
    </w:p>
    <w:p w14:paraId="0FDC209A" w14:textId="762AED08" w:rsidR="00177004" w:rsidRPr="00071E95" w:rsidRDefault="00177004" w:rsidP="00BA4E18">
      <w:pPr>
        <w:spacing w:after="0" w:line="276" w:lineRule="auto"/>
        <w:ind w:left="360"/>
        <w:jc w:val="both"/>
        <w:rPr>
          <w:rFonts w:eastAsia="Times New Roman" w:cstheme="minorHAnsi"/>
          <w:bCs/>
          <w:lang w:eastAsia="pl-PL"/>
        </w:rPr>
      </w:pPr>
      <w:r w:rsidRPr="00071E95">
        <w:rPr>
          <w:rFonts w:eastAsia="Times New Roman" w:cstheme="minorHAnsi"/>
          <w:b/>
          <w:lang w:eastAsia="pl-PL"/>
        </w:rPr>
        <w:t xml:space="preserve">8.5. </w:t>
      </w:r>
      <w:r w:rsidRPr="00071E95">
        <w:rPr>
          <w:rFonts w:eastAsia="Times New Roman" w:cstheme="minorHAnsi"/>
          <w:bCs/>
          <w:lang w:eastAsia="pl-PL"/>
        </w:rPr>
        <w:t xml:space="preserve">Wymagania techniczne dotyczące wysyłania i odbierania dokumentów elektronicznych,  elektronicznych kopii dokumentów i oświadczeń oraz informacji przekazywanych przy ich użyciu opisane zostały w Regulaminie korzystania z platformy e-Zamówienia. Zasady składania ofert oraz dokumentów składanych wraz z ofertą oraz wymagania techniczne i organizacyjne ich wysyłania opisane zostały w Instrukcji użytkownika. Wykonawca zobowiązany jest zapoznać się z ww. Instrukcją i postępować wg zasad w niej wskazanych. Wykonawca ubiegając się o udzielenie </w:t>
      </w:r>
      <w:r w:rsidR="009E5CF5">
        <w:rPr>
          <w:rFonts w:eastAsia="Times New Roman" w:cstheme="minorHAnsi"/>
          <w:bCs/>
          <w:lang w:eastAsia="pl-PL"/>
        </w:rPr>
        <w:br/>
      </w:r>
      <w:r w:rsidRPr="00071E95">
        <w:rPr>
          <w:rFonts w:eastAsia="Times New Roman" w:cstheme="minorHAnsi"/>
          <w:bCs/>
          <w:lang w:eastAsia="pl-PL"/>
        </w:rPr>
        <w:t xml:space="preserve">zamówienia w szczególności składając ofertę akceptuje zasady korzystania z platformy e-Zamówienia. </w:t>
      </w:r>
    </w:p>
    <w:p w14:paraId="0ADB66AD" w14:textId="77777777" w:rsidR="00177004" w:rsidRPr="00071E95" w:rsidRDefault="00177004" w:rsidP="00BA4E18">
      <w:pPr>
        <w:spacing w:after="0" w:line="276" w:lineRule="auto"/>
        <w:ind w:left="360"/>
        <w:jc w:val="both"/>
        <w:rPr>
          <w:rFonts w:eastAsia="Times New Roman" w:cstheme="minorHAnsi"/>
          <w:bCs/>
          <w:lang w:eastAsia="pl-PL"/>
        </w:rPr>
      </w:pPr>
      <w:r w:rsidRPr="00071E95">
        <w:rPr>
          <w:rFonts w:eastAsia="Times New Roman" w:cstheme="minorHAnsi"/>
          <w:b/>
          <w:lang w:eastAsia="pl-PL"/>
        </w:rPr>
        <w:t xml:space="preserve">8.6. </w:t>
      </w:r>
      <w:r w:rsidRPr="00071E95">
        <w:rPr>
          <w:rFonts w:eastAsia="Times New Roman" w:cstheme="minorHAnsi"/>
          <w:bCs/>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FEAD34" w14:textId="77777777" w:rsidR="00177004" w:rsidRPr="00071E95" w:rsidRDefault="00177004" w:rsidP="00BA4E18">
      <w:pPr>
        <w:spacing w:after="0" w:line="276" w:lineRule="auto"/>
        <w:ind w:left="360"/>
        <w:jc w:val="both"/>
        <w:rPr>
          <w:rFonts w:eastAsia="Times New Roman" w:cstheme="minorHAnsi"/>
          <w:b/>
          <w:lang w:eastAsia="pl-PL"/>
        </w:rPr>
      </w:pPr>
      <w:r w:rsidRPr="00071E95">
        <w:rPr>
          <w:rFonts w:eastAsia="Times New Roman" w:cstheme="minorHAnsi"/>
          <w:b/>
          <w:bCs/>
          <w:lang w:eastAsia="pl-PL"/>
        </w:rPr>
        <w:t>8.7.</w:t>
      </w:r>
      <w:r w:rsidRPr="00071E95">
        <w:rPr>
          <w:rFonts w:eastAsia="Times New Roman" w:cstheme="minorHAnsi"/>
          <w:bCs/>
          <w:lang w:eastAsia="pl-PL"/>
        </w:rPr>
        <w:t>Wszystkie wysłane i odebrane w postępowaniu przez Wykonawcę wiadomości widoczne są po zalogowaniu w podglądzie postępowania w zakładce „Komunikacja".</w:t>
      </w:r>
    </w:p>
    <w:p w14:paraId="4E4759C3" w14:textId="77777777" w:rsidR="00177004" w:rsidRPr="00071E95" w:rsidRDefault="00177004" w:rsidP="00BA4E18">
      <w:pPr>
        <w:spacing w:after="0" w:line="276" w:lineRule="auto"/>
        <w:ind w:left="360"/>
        <w:jc w:val="both"/>
        <w:rPr>
          <w:rFonts w:eastAsia="Times New Roman" w:cstheme="minorHAnsi"/>
          <w:b/>
          <w:bCs/>
          <w:lang w:eastAsia="pl-PL"/>
        </w:rPr>
      </w:pPr>
      <w:r w:rsidRPr="00071E95">
        <w:rPr>
          <w:rFonts w:eastAsia="Times New Roman" w:cstheme="minorHAnsi"/>
          <w:b/>
          <w:bCs/>
          <w:lang w:eastAsia="pl-PL"/>
        </w:rPr>
        <w:t>8.8.</w:t>
      </w:r>
      <w:r w:rsidRPr="00071E95">
        <w:rPr>
          <w:rFonts w:eastAsia="Times New Roman" w:cstheme="minorHAnsi"/>
          <w:bCs/>
          <w:lang w:eastAsia="pl-PL"/>
        </w:rPr>
        <w:t>Maksymalny rozmiar plików przesyłanych za pośrednictwem „Formularzy do komunikacji" wynosi 150 MB (wielkość ta dotyczy plików przesyłanych jako załączniki do jednego formularza).</w:t>
      </w:r>
    </w:p>
    <w:p w14:paraId="224B7EAF" w14:textId="77777777" w:rsidR="00177004" w:rsidRPr="00071E95" w:rsidRDefault="00177004" w:rsidP="00BA4E18">
      <w:pPr>
        <w:spacing w:after="0" w:line="276" w:lineRule="auto"/>
        <w:ind w:left="360"/>
        <w:jc w:val="both"/>
        <w:rPr>
          <w:rFonts w:eastAsia="Times New Roman" w:cstheme="minorHAnsi"/>
          <w:bCs/>
          <w:lang w:eastAsia="pl-PL"/>
        </w:rPr>
      </w:pPr>
      <w:r w:rsidRPr="00071E95">
        <w:rPr>
          <w:rFonts w:eastAsia="Times New Roman" w:cstheme="minorHAnsi"/>
          <w:b/>
          <w:lang w:eastAsia="pl-PL"/>
        </w:rPr>
        <w:t xml:space="preserve">8.9. </w:t>
      </w:r>
      <w:r w:rsidRPr="00071E95">
        <w:rPr>
          <w:rFonts w:eastAsia="Times New Roman" w:cstheme="minorHAnsi"/>
          <w:bCs/>
          <w:lang w:eastAsia="pl-PL"/>
        </w:rPr>
        <w:t xml:space="preserve">Minimalne wymagania techniczne dotyczące sprzętu używanego w celu korzystania z usług Platformy e-Zamówienia oraz informacje dotyczące specyfikacji połączenia określa </w:t>
      </w:r>
      <w:r w:rsidRPr="00071E95">
        <w:rPr>
          <w:rFonts w:eastAsia="Times New Roman" w:cstheme="minorHAnsi"/>
          <w:bCs/>
          <w:i/>
          <w:iCs/>
          <w:lang w:eastAsia="pl-PL" w:bidi="pl-PL"/>
        </w:rPr>
        <w:t>Regulamin Platformy e-Zamówienia.</w:t>
      </w:r>
    </w:p>
    <w:p w14:paraId="4547C82E" w14:textId="77777777" w:rsidR="00177004" w:rsidRPr="00071E95" w:rsidRDefault="00177004" w:rsidP="00BA4E18">
      <w:pPr>
        <w:spacing w:after="0" w:line="276" w:lineRule="auto"/>
        <w:ind w:left="360"/>
        <w:jc w:val="both"/>
        <w:rPr>
          <w:rFonts w:eastAsia="Times New Roman" w:cstheme="minorHAnsi"/>
          <w:b/>
          <w:bCs/>
          <w:lang w:eastAsia="pl-PL"/>
        </w:rPr>
      </w:pPr>
      <w:r w:rsidRPr="00071E95">
        <w:rPr>
          <w:rFonts w:eastAsia="Times New Roman" w:cstheme="minorHAnsi"/>
          <w:b/>
          <w:lang w:eastAsia="pl-PL"/>
        </w:rPr>
        <w:t xml:space="preserve">8.10. </w:t>
      </w:r>
      <w:r w:rsidRPr="00071E95">
        <w:rPr>
          <w:rFonts w:eastAsia="Times New Roman" w:cstheme="minorHAnsi"/>
          <w:lang w:eastAsia="pl-PL"/>
        </w:rPr>
        <w:t>Zamawiający przekazuje poniżej identyfikator postępowania z platformie e-Zamówienia</w:t>
      </w:r>
    </w:p>
    <w:p w14:paraId="739F2FD9" w14:textId="75C756FA" w:rsidR="006A7F00" w:rsidRPr="006A7F00" w:rsidRDefault="00177004" w:rsidP="00BA4E18">
      <w:pPr>
        <w:spacing w:after="0" w:line="276" w:lineRule="auto"/>
        <w:ind w:left="360"/>
        <w:jc w:val="both"/>
        <w:rPr>
          <w:rFonts w:ascii="Roboto" w:hAnsi="Roboto"/>
          <w:color w:val="4A4A4A"/>
          <w:shd w:val="clear" w:color="auto" w:fill="FFFFFF"/>
          <w:lang w:val="en-US"/>
        </w:rPr>
      </w:pPr>
      <w:r w:rsidRPr="0073326F">
        <w:rPr>
          <w:rFonts w:eastAsia="Times New Roman" w:cstheme="minorHAnsi"/>
          <w:b/>
          <w:lang w:val="en-US" w:eastAsia="pl-PL"/>
        </w:rPr>
        <w:br/>
      </w:r>
      <w:r w:rsidR="006A7F00" w:rsidRPr="0073326F">
        <w:rPr>
          <w:rFonts w:ascii="Roboto" w:hAnsi="Roboto"/>
          <w:color w:val="4A4A4A"/>
          <w:shd w:val="clear" w:color="auto" w:fill="FFFFFF"/>
          <w:lang w:val="en-US"/>
        </w:rPr>
        <w:t xml:space="preserve">                          </w:t>
      </w:r>
      <w:r w:rsidR="00A90A45" w:rsidRPr="00A90A45">
        <w:rPr>
          <w:rFonts w:ascii="Roboto" w:hAnsi="Roboto"/>
          <w:color w:val="4A4A4A"/>
          <w:shd w:val="clear" w:color="auto" w:fill="FFFFFF"/>
          <w:lang w:val="en-US"/>
        </w:rPr>
        <w:t>ocds-148610-89bcd8eb-e206-4c17-8429-ffea961cde29</w:t>
      </w:r>
      <w:r w:rsidR="006A7F00" w:rsidRPr="0073326F">
        <w:rPr>
          <w:rFonts w:ascii="Roboto" w:hAnsi="Roboto"/>
          <w:color w:val="4A4A4A"/>
          <w:shd w:val="clear" w:color="auto" w:fill="FFFFFF"/>
          <w:lang w:val="en-US"/>
        </w:rPr>
        <w:t xml:space="preserve"> </w:t>
      </w:r>
    </w:p>
    <w:p w14:paraId="7B94603F" w14:textId="4484884C" w:rsidR="00177004" w:rsidRPr="00071E95" w:rsidRDefault="00177004" w:rsidP="00BA4E18">
      <w:pPr>
        <w:spacing w:after="0" w:line="276" w:lineRule="auto"/>
        <w:ind w:left="360"/>
        <w:jc w:val="both"/>
        <w:rPr>
          <w:rFonts w:eastAsia="Times New Roman" w:cstheme="minorHAnsi"/>
          <w:lang w:eastAsia="pl-PL"/>
        </w:rPr>
      </w:pPr>
      <w:r w:rsidRPr="0003593D">
        <w:rPr>
          <w:rFonts w:eastAsia="Times New Roman" w:cstheme="minorHAnsi"/>
          <w:b/>
          <w:bCs/>
          <w:lang w:eastAsia="pl-PL"/>
        </w:rPr>
        <w:br/>
      </w:r>
      <w:r w:rsidRPr="00071E95">
        <w:rPr>
          <w:rFonts w:eastAsia="Times New Roman" w:cstheme="minorHAnsi"/>
          <w:lang w:eastAsia="pl-PL"/>
        </w:rPr>
        <w:t>Dane postępowanie można wyszukać również na liście wszystkich postępowań na platformie e-Zamówienia.</w:t>
      </w:r>
      <w:r w:rsidR="00616D94">
        <w:rPr>
          <w:rFonts w:eastAsia="Times New Roman" w:cstheme="minorHAnsi"/>
          <w:lang w:eastAsia="pl-PL"/>
        </w:rPr>
        <w:t xml:space="preserve"> </w:t>
      </w:r>
    </w:p>
    <w:p w14:paraId="063D3C1D" w14:textId="77777777" w:rsidR="00177004" w:rsidRPr="00071E95" w:rsidRDefault="00177004" w:rsidP="00BA4E18">
      <w:pPr>
        <w:spacing w:after="0" w:line="276" w:lineRule="auto"/>
        <w:ind w:left="360"/>
        <w:jc w:val="both"/>
        <w:rPr>
          <w:rFonts w:eastAsia="Times New Roman" w:cstheme="minorHAnsi"/>
          <w:b/>
          <w:bCs/>
          <w:lang w:eastAsia="pl-PL"/>
        </w:rPr>
      </w:pPr>
    </w:p>
    <w:p w14:paraId="7637D54F" w14:textId="01CA0656" w:rsidR="00177004" w:rsidRPr="00A90A45" w:rsidRDefault="00A90A45" w:rsidP="00BA4E18">
      <w:pPr>
        <w:spacing w:after="0" w:line="276" w:lineRule="auto"/>
        <w:ind w:left="360"/>
        <w:jc w:val="both"/>
        <w:rPr>
          <w:rFonts w:eastAsia="Times New Roman" w:cstheme="minorHAnsi"/>
          <w:bCs/>
          <w:lang w:eastAsia="pl-PL"/>
        </w:rPr>
      </w:pPr>
      <w:r w:rsidRPr="00A90A45">
        <w:rPr>
          <w:rFonts w:eastAsia="Times New Roman" w:cstheme="minorHAnsi"/>
          <w:bCs/>
          <w:lang w:eastAsia="pl-PL"/>
        </w:rPr>
        <w:t>https://ezamowienia.gov.pl/mp-client/tenders/ocds-148610-89bcd8eb-e206-4c17-8429-ffea961cde29</w:t>
      </w:r>
    </w:p>
    <w:p w14:paraId="56FF416B" w14:textId="77777777" w:rsidR="00177004" w:rsidRPr="00071E95" w:rsidRDefault="00177004" w:rsidP="00BA4E18">
      <w:pPr>
        <w:spacing w:after="0" w:line="276" w:lineRule="auto"/>
        <w:ind w:left="360"/>
        <w:jc w:val="both"/>
        <w:rPr>
          <w:rFonts w:eastAsia="Times New Roman" w:cstheme="minorHAnsi"/>
          <w:b/>
          <w:lang w:eastAsia="pl-PL"/>
        </w:rPr>
      </w:pPr>
      <w:r w:rsidRPr="00071E95">
        <w:rPr>
          <w:rFonts w:eastAsia="Times New Roman" w:cstheme="minorHAnsi"/>
          <w:b/>
          <w:lang w:eastAsia="pl-PL"/>
        </w:rPr>
        <w:t>Składanie ofert</w:t>
      </w:r>
    </w:p>
    <w:p w14:paraId="197D7A51" w14:textId="0D6B6158" w:rsidR="00177004" w:rsidRPr="00ED1F8E" w:rsidRDefault="00756915" w:rsidP="00756915">
      <w:pPr>
        <w:pStyle w:val="Akapitzlist"/>
        <w:numPr>
          <w:ilvl w:val="0"/>
          <w:numId w:val="12"/>
        </w:numPr>
        <w:spacing w:after="0" w:line="276" w:lineRule="auto"/>
        <w:jc w:val="both"/>
        <w:rPr>
          <w:rFonts w:eastAsia="Times New Roman" w:cstheme="minorHAnsi"/>
          <w:bCs/>
          <w:color w:val="000000" w:themeColor="text1"/>
          <w:lang w:eastAsia="pl-PL"/>
        </w:rPr>
      </w:pPr>
      <w:r w:rsidRPr="00ED1F8E">
        <w:rPr>
          <w:rFonts w:eastAsia="Times New Roman" w:cstheme="minorHAnsi"/>
          <w:bCs/>
          <w:color w:val="000000" w:themeColor="text1"/>
          <w:lang w:eastAsia="pl-PL"/>
        </w:rPr>
        <w:t>Wykonawca może złożyć tylko jedną ofertę. Złożenie więcej niż jednej oferty spowoduje odrzucenie wszystkich ofert złożonych przez Wykonawcę</w:t>
      </w:r>
    </w:p>
    <w:p w14:paraId="7E249833" w14:textId="2EDE2587" w:rsidR="00756915" w:rsidRPr="00ED1F8E" w:rsidRDefault="00756915" w:rsidP="0003593D">
      <w:pPr>
        <w:pStyle w:val="Akapitzlist"/>
        <w:numPr>
          <w:ilvl w:val="0"/>
          <w:numId w:val="12"/>
        </w:numPr>
        <w:spacing w:after="0" w:line="276" w:lineRule="auto"/>
        <w:jc w:val="both"/>
        <w:rPr>
          <w:rFonts w:eastAsia="Times New Roman" w:cstheme="minorHAnsi"/>
          <w:bCs/>
          <w:color w:val="000000" w:themeColor="text1"/>
          <w:lang w:eastAsia="pl-PL"/>
        </w:rPr>
      </w:pPr>
      <w:r w:rsidRPr="00ED1F8E">
        <w:rPr>
          <w:rFonts w:eastAsia="Times New Roman" w:cstheme="minorHAnsi"/>
          <w:bCs/>
          <w:color w:val="000000" w:themeColor="text1"/>
          <w:lang w:eastAsia="pl-PL"/>
        </w:rPr>
        <w:lastRenderedPageBreak/>
        <w:t>Ofertę składa się pod rygorem nieważności,</w:t>
      </w:r>
      <w:bookmarkStart w:id="13" w:name="_Hlk199354816"/>
      <w:r w:rsidRPr="00ED1F8E">
        <w:rPr>
          <w:rFonts w:eastAsia="Times New Roman" w:cstheme="minorHAnsi"/>
          <w:bCs/>
          <w:color w:val="000000" w:themeColor="text1"/>
          <w:lang w:eastAsia="pl-PL"/>
        </w:rPr>
        <w:t xml:space="preserve"> </w:t>
      </w:r>
      <w:bookmarkStart w:id="14" w:name="_Hlk199354944"/>
      <w:r w:rsidRPr="00ED1F8E">
        <w:rPr>
          <w:rFonts w:eastAsia="Times New Roman" w:cstheme="minorHAnsi"/>
          <w:bCs/>
          <w:color w:val="000000" w:themeColor="text1"/>
          <w:lang w:eastAsia="pl-PL"/>
        </w:rPr>
        <w:t>w formie elektronicznej lub postaci elektronicznej opatrzonej podpisem zaufanym lub podpisem osobistym</w:t>
      </w:r>
      <w:bookmarkEnd w:id="13"/>
      <w:r w:rsidRPr="00ED1F8E">
        <w:rPr>
          <w:rFonts w:eastAsia="Times New Roman" w:cstheme="minorHAnsi"/>
          <w:b/>
          <w:color w:val="000000" w:themeColor="text1"/>
          <w:lang w:eastAsia="pl-PL"/>
        </w:rPr>
        <w:t xml:space="preserve"> </w:t>
      </w:r>
      <w:bookmarkEnd w:id="14"/>
      <w:r w:rsidRPr="00ED1F8E">
        <w:rPr>
          <w:rFonts w:eastAsia="Times New Roman" w:cstheme="minorHAnsi"/>
          <w:bCs/>
          <w:color w:val="000000" w:themeColor="text1"/>
          <w:lang w:eastAsia="pl-PL"/>
        </w:rPr>
        <w:t>w formach danych określonych w przepisach wydanych na podstawie art., 18 ustawy z dnia 17 lutego 2005 o informatyzacji działalności podmiotów realizujących zadania publiczne (tekst jedn. Dz.U. z 2023 r. poz. 57 z późn.zm.), z zastrzeżeniem formatów, o których mowa w art. 66 ust.1 ustawy, z uwzględnieniem rodzaju przekazywanych danych (przykładowe formaty danych dla sporządzenia oferty: .doc, .docx, .rtf, .xps, .odt., przy czym zaleca się sporządzenie oferty w formacie danych: .pdf)</w:t>
      </w:r>
    </w:p>
    <w:p w14:paraId="7DCA4419" w14:textId="57350C48" w:rsidR="00177004" w:rsidRPr="00C23ED3" w:rsidRDefault="00177004" w:rsidP="00C23ED3">
      <w:pPr>
        <w:pStyle w:val="Akapitzlist"/>
        <w:numPr>
          <w:ilvl w:val="0"/>
          <w:numId w:val="12"/>
        </w:numPr>
        <w:spacing w:after="0" w:line="276" w:lineRule="auto"/>
        <w:jc w:val="both"/>
        <w:rPr>
          <w:rFonts w:eastAsia="Times New Roman" w:cstheme="minorHAnsi"/>
          <w:bCs/>
          <w:lang w:eastAsia="pl-PL"/>
        </w:rPr>
      </w:pPr>
      <w:r w:rsidRPr="00C23ED3">
        <w:rPr>
          <w:rFonts w:eastAsia="Times New Roman" w:cstheme="minorHAnsi"/>
          <w:bCs/>
          <w:lang w:eastAsia="pl-PL"/>
        </w:rPr>
        <w:t>Do upływu terminu składania ofert należy złożyć (zaleca się złożyć dokumenty jednocześnie, podczas czynności złożenia oferty) na platformie e-Zamówienia:</w:t>
      </w:r>
    </w:p>
    <w:p w14:paraId="53A368A5" w14:textId="069183E7" w:rsidR="00177004" w:rsidRPr="00071E95" w:rsidRDefault="006650E9" w:rsidP="00BA4E18">
      <w:pPr>
        <w:numPr>
          <w:ilvl w:val="0"/>
          <w:numId w:val="24"/>
        </w:numPr>
        <w:spacing w:after="0" w:line="276" w:lineRule="auto"/>
        <w:jc w:val="both"/>
        <w:rPr>
          <w:rFonts w:eastAsia="Times New Roman" w:cstheme="minorHAnsi"/>
          <w:bCs/>
          <w:lang w:eastAsia="pl-PL"/>
        </w:rPr>
      </w:pPr>
      <w:r>
        <w:rPr>
          <w:rFonts w:eastAsia="Times New Roman" w:cstheme="minorHAnsi"/>
          <w:bCs/>
          <w:lang w:eastAsia="pl-PL"/>
        </w:rPr>
        <w:t>Specyfikacja</w:t>
      </w:r>
      <w:r w:rsidR="00177004" w:rsidRPr="00071E95">
        <w:rPr>
          <w:rFonts w:eastAsia="Times New Roman" w:cstheme="minorHAnsi"/>
          <w:bCs/>
          <w:lang w:eastAsia="pl-PL"/>
        </w:rPr>
        <w:t xml:space="preserve"> cenow</w:t>
      </w:r>
      <w:r>
        <w:rPr>
          <w:rFonts w:eastAsia="Times New Roman" w:cstheme="minorHAnsi"/>
          <w:bCs/>
          <w:lang w:eastAsia="pl-PL"/>
        </w:rPr>
        <w:t>a</w:t>
      </w:r>
      <w:r w:rsidR="00177004" w:rsidRPr="00071E95">
        <w:rPr>
          <w:rFonts w:eastAsia="Times New Roman" w:cstheme="minorHAnsi"/>
          <w:bCs/>
          <w:lang w:eastAsia="pl-PL"/>
        </w:rPr>
        <w:t xml:space="preserve"> – do wykorzystania wzór (druk), stanowiący Załącznik nr </w:t>
      </w:r>
      <w:r w:rsidR="00761B37">
        <w:rPr>
          <w:rFonts w:eastAsia="Times New Roman" w:cstheme="minorHAnsi"/>
          <w:bCs/>
          <w:lang w:eastAsia="pl-PL"/>
        </w:rPr>
        <w:t>2</w:t>
      </w:r>
      <w:r w:rsidR="00177004" w:rsidRPr="00071E95">
        <w:rPr>
          <w:rFonts w:eastAsia="Times New Roman" w:cstheme="minorHAnsi"/>
          <w:bCs/>
          <w:lang w:eastAsia="pl-PL"/>
        </w:rPr>
        <w:t xml:space="preserve"> </w:t>
      </w:r>
    </w:p>
    <w:p w14:paraId="3EF25BA2" w14:textId="322403F7" w:rsidR="00177004" w:rsidRPr="00071E95" w:rsidRDefault="00177004" w:rsidP="00BA4E18">
      <w:pPr>
        <w:numPr>
          <w:ilvl w:val="0"/>
          <w:numId w:val="24"/>
        </w:numPr>
        <w:spacing w:after="0" w:line="276" w:lineRule="auto"/>
        <w:jc w:val="both"/>
        <w:rPr>
          <w:rFonts w:eastAsia="Times New Roman" w:cstheme="minorHAnsi"/>
          <w:bCs/>
          <w:lang w:eastAsia="pl-PL"/>
        </w:rPr>
      </w:pPr>
      <w:r w:rsidRPr="00071E95">
        <w:rPr>
          <w:rFonts w:eastAsia="Times New Roman" w:cstheme="minorHAnsi"/>
          <w:bCs/>
          <w:lang w:eastAsia="pl-PL"/>
        </w:rPr>
        <w:t xml:space="preserve">Formularz ofertowy – do wykorzystania </w:t>
      </w:r>
      <w:r w:rsidR="00043AF3" w:rsidRPr="00915C3D">
        <w:rPr>
          <w:rFonts w:eastAsia="Times New Roman" w:cstheme="minorHAnsi"/>
          <w:szCs w:val="24"/>
          <w:lang w:eastAsia="pl-PL"/>
        </w:rPr>
        <w:t>systemowym formularzem ofertowym generowanym przez platformę e Zamówienia</w:t>
      </w:r>
      <w:r w:rsidR="00043AF3" w:rsidRPr="00071E95" w:rsidDel="00043AF3">
        <w:rPr>
          <w:rFonts w:eastAsia="Times New Roman" w:cstheme="minorHAnsi"/>
          <w:bCs/>
          <w:lang w:eastAsia="pl-PL"/>
        </w:rPr>
        <w:t xml:space="preserve"> </w:t>
      </w:r>
    </w:p>
    <w:p w14:paraId="72B21995" w14:textId="48AAF18A" w:rsidR="00177004" w:rsidRPr="00071E95" w:rsidRDefault="00177004" w:rsidP="00BA4E18">
      <w:pPr>
        <w:numPr>
          <w:ilvl w:val="0"/>
          <w:numId w:val="24"/>
        </w:numPr>
        <w:spacing w:after="0" w:line="276" w:lineRule="auto"/>
        <w:jc w:val="both"/>
        <w:rPr>
          <w:rFonts w:eastAsia="Times New Roman" w:cstheme="minorHAnsi"/>
          <w:b/>
          <w:lang w:eastAsia="pl-PL"/>
        </w:rPr>
      </w:pPr>
      <w:r w:rsidRPr="00071E95">
        <w:rPr>
          <w:rFonts w:eastAsia="Times New Roman" w:cstheme="minorHAnsi"/>
          <w:bCs/>
          <w:lang w:eastAsia="pl-PL"/>
        </w:rPr>
        <w:t>Oświadczeni</w:t>
      </w:r>
      <w:r w:rsidR="00ED1F8E">
        <w:rPr>
          <w:rFonts w:eastAsia="Times New Roman" w:cstheme="minorHAnsi"/>
          <w:bCs/>
          <w:lang w:eastAsia="pl-PL"/>
        </w:rPr>
        <w:t>a</w:t>
      </w:r>
      <w:r w:rsidRPr="00071E95">
        <w:rPr>
          <w:rFonts w:eastAsia="Times New Roman" w:cstheme="minorHAnsi"/>
          <w:bCs/>
          <w:lang w:eastAsia="pl-PL"/>
        </w:rPr>
        <w:t xml:space="preserve"> - wg Załącznika nr </w:t>
      </w:r>
      <w:r w:rsidR="006B725D">
        <w:rPr>
          <w:rFonts w:eastAsia="Times New Roman" w:cstheme="minorHAnsi"/>
          <w:bCs/>
          <w:lang w:eastAsia="pl-PL"/>
        </w:rPr>
        <w:t>3</w:t>
      </w:r>
      <w:r w:rsidRPr="00071E95">
        <w:rPr>
          <w:rFonts w:eastAsia="Times New Roman" w:cstheme="minorHAnsi"/>
          <w:bCs/>
          <w:lang w:eastAsia="pl-PL"/>
        </w:rPr>
        <w:t xml:space="preserve"> </w:t>
      </w:r>
      <w:r w:rsidRPr="00071E95">
        <w:rPr>
          <w:rFonts w:eastAsia="Times New Roman" w:cstheme="minorHAnsi"/>
          <w:b/>
          <w:lang w:eastAsia="pl-PL"/>
        </w:rPr>
        <w:t xml:space="preserve">, </w:t>
      </w:r>
    </w:p>
    <w:p w14:paraId="67DCA62C" w14:textId="4EB60418" w:rsidR="00177004" w:rsidRPr="00071E95" w:rsidRDefault="007452C4" w:rsidP="00BA4E18">
      <w:pPr>
        <w:spacing w:after="0" w:line="276" w:lineRule="auto"/>
        <w:ind w:left="360"/>
        <w:jc w:val="both"/>
        <w:rPr>
          <w:rFonts w:eastAsia="Times New Roman" w:cstheme="minorHAnsi"/>
          <w:b/>
          <w:lang w:eastAsia="pl-PL"/>
        </w:rPr>
      </w:pPr>
      <w:r>
        <w:rPr>
          <w:rFonts w:eastAsia="Times New Roman" w:cstheme="minorHAnsi"/>
          <w:bCs/>
          <w:lang w:eastAsia="pl-PL"/>
        </w:rPr>
        <w:t>4</w:t>
      </w:r>
      <w:r w:rsidR="00177004" w:rsidRPr="00071E95">
        <w:rPr>
          <w:rFonts w:eastAsia="Times New Roman" w:cstheme="minorHAnsi"/>
          <w:bCs/>
          <w:lang w:eastAsia="pl-PL"/>
        </w:rPr>
        <w:t>)Potwierdzenie umocowania do działania w imieniu Wykonawcy (jeśli dotyczy)</w:t>
      </w:r>
    </w:p>
    <w:p w14:paraId="16DFE61D" w14:textId="77777777" w:rsidR="00177004" w:rsidRPr="00071E95" w:rsidRDefault="00177004" w:rsidP="00BA4E18">
      <w:pPr>
        <w:spacing w:after="0" w:line="276" w:lineRule="auto"/>
        <w:ind w:left="360"/>
        <w:jc w:val="both"/>
        <w:rPr>
          <w:rFonts w:eastAsia="Times New Roman" w:cstheme="minorHAnsi"/>
          <w:b/>
          <w:lang w:eastAsia="pl-PL"/>
        </w:rPr>
      </w:pPr>
      <w:r w:rsidRPr="00071E95">
        <w:rPr>
          <w:rFonts w:eastAsia="Times New Roman" w:cstheme="minorHAnsi"/>
          <w:b/>
          <w:lang w:eastAsia="pl-PL"/>
        </w:rPr>
        <w:t xml:space="preserve">2. </w:t>
      </w:r>
      <w:r w:rsidRPr="00071E95">
        <w:rPr>
          <w:rFonts w:eastAsia="Times New Roman" w:cstheme="minorHAnsi"/>
          <w:bCs/>
          <w:lang w:eastAsia="pl-PL"/>
        </w:rPr>
        <w:t>Wykonawca składa ofertę za pośrednictwem platformy e-Zamówienia posiadającej możliwość złożenia,  zmiany, wycofania oferty.  Platforma e-Zamówienia posiada również funkcjonalność do zaszyfrowania oferty.</w:t>
      </w:r>
    </w:p>
    <w:p w14:paraId="581B4EAB" w14:textId="259A6A57" w:rsidR="00177004" w:rsidRPr="00071E95" w:rsidRDefault="00177004" w:rsidP="00756915">
      <w:pPr>
        <w:spacing w:after="0" w:line="276" w:lineRule="auto"/>
        <w:ind w:left="360"/>
        <w:jc w:val="both"/>
        <w:rPr>
          <w:rFonts w:eastAsia="Times New Roman" w:cstheme="minorHAnsi"/>
          <w:b/>
          <w:u w:val="single"/>
          <w:lang w:eastAsia="pl-PL"/>
        </w:rPr>
      </w:pPr>
      <w:r w:rsidRPr="00071E95">
        <w:rPr>
          <w:rFonts w:eastAsia="Times New Roman" w:cstheme="minorHAnsi"/>
          <w:b/>
          <w:lang w:eastAsia="pl-PL"/>
        </w:rPr>
        <w:t xml:space="preserve">3. </w:t>
      </w:r>
      <w:r w:rsidRPr="00071E95">
        <w:rPr>
          <w:rFonts w:eastAsia="Times New Roman" w:cstheme="minorHAnsi"/>
          <w:bCs/>
          <w:lang w:eastAsia="pl-PL"/>
        </w:rPr>
        <w:t>Ofertę należy sporządzić w języku polskim.</w:t>
      </w:r>
    </w:p>
    <w:p w14:paraId="2AA5EA56" w14:textId="33603955" w:rsidR="00177004" w:rsidRPr="00071E95" w:rsidRDefault="00AB42C9" w:rsidP="00BA4E18">
      <w:pPr>
        <w:spacing w:after="0" w:line="276" w:lineRule="auto"/>
        <w:ind w:left="360"/>
        <w:jc w:val="both"/>
        <w:rPr>
          <w:rFonts w:eastAsia="Times New Roman" w:cstheme="minorHAnsi"/>
          <w:b/>
          <w:u w:val="single"/>
          <w:lang w:eastAsia="pl-PL"/>
        </w:rPr>
      </w:pPr>
      <w:r>
        <w:rPr>
          <w:rFonts w:eastAsia="Times New Roman" w:cstheme="minorHAnsi"/>
          <w:b/>
          <w:lang w:eastAsia="pl-PL"/>
        </w:rPr>
        <w:t>4</w:t>
      </w:r>
      <w:r w:rsidR="00177004" w:rsidRPr="00071E95">
        <w:rPr>
          <w:rFonts w:eastAsia="Times New Roman" w:cstheme="minorHAnsi"/>
          <w:b/>
          <w:lang w:eastAsia="pl-PL"/>
        </w:rPr>
        <w:t>.</w:t>
      </w:r>
      <w:r w:rsidR="00177004" w:rsidRPr="00071E95">
        <w:rPr>
          <w:rFonts w:eastAsia="Times New Roman" w:cstheme="minorHAnsi"/>
          <w:bCs/>
          <w:lang w:eastAsia="pl-PL"/>
        </w:rPr>
        <w:t xml:space="preserve">Sposób złożenia </w:t>
      </w:r>
      <w:r w:rsidR="00616D94" w:rsidRPr="00071E95">
        <w:rPr>
          <w:rFonts w:eastAsia="Times New Roman" w:cstheme="minorHAnsi"/>
          <w:bCs/>
          <w:lang w:eastAsia="pl-PL"/>
        </w:rPr>
        <w:t>oferty opisany</w:t>
      </w:r>
      <w:r w:rsidR="00177004" w:rsidRPr="00071E95">
        <w:rPr>
          <w:rFonts w:eastAsia="Times New Roman" w:cstheme="minorHAnsi"/>
          <w:bCs/>
          <w:lang w:eastAsia="pl-PL"/>
        </w:rPr>
        <w:t xml:space="preserve"> został w Instrukcji na stronie https://ezamowienia.gov.pl</w:t>
      </w:r>
    </w:p>
    <w:p w14:paraId="53E90C89" w14:textId="633F4D48" w:rsidR="00177004" w:rsidRPr="00071E95" w:rsidRDefault="00AB42C9" w:rsidP="00B64758">
      <w:pPr>
        <w:spacing w:after="0" w:line="276" w:lineRule="auto"/>
        <w:ind w:left="360"/>
        <w:rPr>
          <w:rFonts w:eastAsia="Times New Roman" w:cstheme="minorHAnsi"/>
          <w:bCs/>
          <w:lang w:eastAsia="pl-PL"/>
        </w:rPr>
      </w:pPr>
      <w:r>
        <w:rPr>
          <w:rFonts w:eastAsia="Times New Roman" w:cstheme="minorHAnsi"/>
          <w:b/>
          <w:lang w:eastAsia="pl-PL"/>
        </w:rPr>
        <w:t>5</w:t>
      </w:r>
      <w:r w:rsidR="00177004" w:rsidRPr="00071E95">
        <w:rPr>
          <w:rFonts w:eastAsia="Times New Roman" w:cstheme="minorHAnsi"/>
          <w:b/>
          <w:lang w:eastAsia="pl-PL"/>
        </w:rPr>
        <w:t>.</w:t>
      </w:r>
      <w:r w:rsidR="00177004" w:rsidRPr="00071E95">
        <w:rPr>
          <w:rFonts w:eastAsia="Times New Roman" w:cstheme="minorHAnsi"/>
          <w:bCs/>
          <w:lang w:eastAsia="pl-PL"/>
        </w:rPr>
        <w:t>Wykonawca może przed upływem terminu do składania ofert wycofać ofertę za pośrednictwem platformy</w:t>
      </w:r>
      <w:r w:rsidR="00B64758">
        <w:rPr>
          <w:rFonts w:eastAsia="Times New Roman" w:cstheme="minorHAnsi"/>
          <w:bCs/>
          <w:lang w:eastAsia="pl-PL"/>
        </w:rPr>
        <w:t xml:space="preserve"> </w:t>
      </w:r>
      <w:r w:rsidR="00177004" w:rsidRPr="00071E95">
        <w:rPr>
          <w:rFonts w:eastAsia="Times New Roman" w:cstheme="minorHAnsi"/>
          <w:bCs/>
          <w:lang w:eastAsia="pl-PL"/>
        </w:rPr>
        <w:t>e-Zamówienia.</w:t>
      </w:r>
      <w:r w:rsidR="009E5CF5">
        <w:rPr>
          <w:rFonts w:eastAsia="Times New Roman" w:cstheme="minorHAnsi"/>
          <w:b/>
          <w:lang w:eastAsia="pl-PL"/>
        </w:rPr>
        <w:br/>
      </w:r>
      <w:r>
        <w:rPr>
          <w:rFonts w:eastAsia="Times New Roman" w:cstheme="minorHAnsi"/>
          <w:b/>
          <w:lang w:eastAsia="pl-PL"/>
        </w:rPr>
        <w:t>6</w:t>
      </w:r>
      <w:r w:rsidR="00177004" w:rsidRPr="00071E95">
        <w:rPr>
          <w:rFonts w:eastAsia="Times New Roman" w:cstheme="minorHAnsi"/>
          <w:b/>
          <w:lang w:eastAsia="pl-PL"/>
        </w:rPr>
        <w:t xml:space="preserve">. </w:t>
      </w:r>
      <w:r w:rsidR="00177004" w:rsidRPr="00071E95">
        <w:rPr>
          <w:rFonts w:eastAsia="Times New Roman" w:cstheme="minorHAnsi"/>
          <w:bCs/>
          <w:lang w:eastAsia="pl-PL"/>
        </w:rPr>
        <w:t>Wykonawca po upływie terminu do składania ofert nie może skutecznie dokonać zmiany ani wycofać złożonej oferty.</w:t>
      </w:r>
    </w:p>
    <w:p w14:paraId="2E92C2C8" w14:textId="5523E37B" w:rsidR="00177004" w:rsidRPr="00071E95" w:rsidRDefault="00AB42C9" w:rsidP="00BA4E18">
      <w:pPr>
        <w:spacing w:after="0" w:line="276" w:lineRule="auto"/>
        <w:ind w:left="360"/>
        <w:jc w:val="both"/>
        <w:rPr>
          <w:rFonts w:eastAsia="Times New Roman" w:cstheme="minorHAnsi"/>
          <w:b/>
          <w:lang w:eastAsia="pl-PL"/>
        </w:rPr>
      </w:pPr>
      <w:r>
        <w:rPr>
          <w:rFonts w:eastAsia="Times New Roman" w:cstheme="minorHAnsi"/>
          <w:b/>
          <w:bCs/>
          <w:lang w:eastAsia="pl-PL"/>
        </w:rPr>
        <w:t>7</w:t>
      </w:r>
      <w:r w:rsidR="00177004" w:rsidRPr="00071E95">
        <w:rPr>
          <w:rFonts w:eastAsia="Times New Roman" w:cstheme="minorHAnsi"/>
          <w:b/>
          <w:bCs/>
          <w:lang w:eastAsia="pl-PL"/>
        </w:rPr>
        <w:t xml:space="preserve">. </w:t>
      </w:r>
      <w:r w:rsidR="00177004" w:rsidRPr="00071E95">
        <w:rPr>
          <w:rFonts w:eastAsia="Times New Roman" w:cstheme="minorHAnsi"/>
          <w:lang w:eastAsia="pl-PL"/>
        </w:rPr>
        <w:t>Wykonawca może zastrzec w ofercie informacje stanowiące tajemnice przedsiębiorstwa w rozumieniu przepisów o zwalczaniu nieuczciwej konkurencji. Wykonawca w takim przypadku zobowiązany jest wykazać, iż zastrzeżone informacje stanowią tajemnicę przedsiębiorstwa, a także wydzielić je w wybrany przez siebie sposób, zapewniający zachowanie tajemnicy przedsiębiorstwa. Tak wydzielonych informacji Zamawiający nie będzie ujawniał. Wykonawca nie może zastrzec w ofercie informacji o których mowa w art. 222 ust. 5 ustawy.</w:t>
      </w:r>
    </w:p>
    <w:p w14:paraId="4F47326B" w14:textId="77777777" w:rsidR="00393BBF" w:rsidRDefault="00393BBF" w:rsidP="00BA4E18">
      <w:pPr>
        <w:spacing w:after="0" w:line="276" w:lineRule="auto"/>
        <w:ind w:left="360"/>
        <w:jc w:val="both"/>
        <w:rPr>
          <w:rFonts w:eastAsia="Times New Roman" w:cstheme="minorHAnsi"/>
          <w:bCs/>
          <w:kern w:val="2"/>
          <w:lang w:eastAsia="ar-SA"/>
        </w:rPr>
      </w:pPr>
    </w:p>
    <w:p w14:paraId="328F8D02" w14:textId="77777777" w:rsidR="00B64758" w:rsidRDefault="00B64758" w:rsidP="00BA4E18">
      <w:pPr>
        <w:spacing w:after="0" w:line="276" w:lineRule="auto"/>
        <w:ind w:left="360"/>
        <w:jc w:val="both"/>
        <w:rPr>
          <w:rFonts w:eastAsia="Times New Roman" w:cstheme="minorHAnsi"/>
          <w:bCs/>
          <w:kern w:val="2"/>
          <w:lang w:eastAsia="ar-SA"/>
        </w:rPr>
      </w:pPr>
    </w:p>
    <w:p w14:paraId="42ACB73D" w14:textId="77777777" w:rsidR="00B64758" w:rsidRPr="00071E95" w:rsidRDefault="00B64758" w:rsidP="00BA4E18">
      <w:pPr>
        <w:spacing w:after="0" w:line="276" w:lineRule="auto"/>
        <w:ind w:left="360"/>
        <w:jc w:val="both"/>
        <w:rPr>
          <w:rFonts w:eastAsia="Times New Roman" w:cstheme="minorHAnsi"/>
          <w:bCs/>
          <w:kern w:val="2"/>
          <w:lang w:eastAsia="ar-SA"/>
        </w:rPr>
      </w:pPr>
    </w:p>
    <w:p w14:paraId="796622D0"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9</w:t>
      </w:r>
    </w:p>
    <w:p w14:paraId="5E526DA3"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lang w:eastAsia="ar-SA"/>
        </w:rPr>
      </w:pPr>
      <w:r w:rsidRPr="00071E95">
        <w:rPr>
          <w:rFonts w:eastAsia="Times New Roman" w:cstheme="minorHAnsi"/>
          <w:b/>
          <w:bCs/>
          <w:kern w:val="2"/>
          <w:sz w:val="24"/>
          <w:szCs w:val="24"/>
          <w:lang w:eastAsia="ar-SA"/>
        </w:rPr>
        <w:t xml:space="preserve">   WYMAGANIA DOTYCZĄCE WADIUM</w:t>
      </w:r>
    </w:p>
    <w:p w14:paraId="1B44EB98" w14:textId="77777777" w:rsidR="00393BBF" w:rsidRPr="00071E95" w:rsidRDefault="00393BBF" w:rsidP="00BA4E18">
      <w:pPr>
        <w:spacing w:after="0" w:line="276" w:lineRule="auto"/>
        <w:rPr>
          <w:rFonts w:eastAsia="Times New Roman" w:cstheme="minorHAnsi"/>
          <w:bCs/>
          <w:kern w:val="2"/>
          <w:szCs w:val="24"/>
          <w:lang w:eastAsia="ar-SA"/>
        </w:rPr>
      </w:pPr>
      <w:r w:rsidRPr="00071E95">
        <w:rPr>
          <w:rFonts w:eastAsia="Times New Roman" w:cstheme="minorHAnsi"/>
          <w:bCs/>
          <w:kern w:val="2"/>
          <w:szCs w:val="24"/>
          <w:lang w:eastAsia="ar-SA"/>
        </w:rPr>
        <w:t>Zamawiający nie wymaga wniesienia wadium.</w:t>
      </w:r>
    </w:p>
    <w:p w14:paraId="3E0EF6D8" w14:textId="77777777" w:rsidR="00393BBF" w:rsidRPr="00071E95" w:rsidRDefault="00393BBF" w:rsidP="00BA4E18">
      <w:pPr>
        <w:spacing w:after="0" w:line="276" w:lineRule="auto"/>
        <w:jc w:val="center"/>
        <w:rPr>
          <w:rFonts w:eastAsia="Times New Roman" w:cstheme="minorHAnsi"/>
          <w:bCs/>
          <w:kern w:val="2"/>
          <w:szCs w:val="24"/>
          <w:lang w:eastAsia="ar-SA"/>
        </w:rPr>
      </w:pPr>
    </w:p>
    <w:p w14:paraId="5F208107"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 xml:space="preserve">ROZDZIAŁ 10 </w:t>
      </w:r>
    </w:p>
    <w:p w14:paraId="7D02CB19"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lang w:eastAsia="ar-SA"/>
        </w:rPr>
      </w:pPr>
      <w:r w:rsidRPr="00071E95">
        <w:rPr>
          <w:rFonts w:eastAsia="Times New Roman" w:cstheme="minorHAnsi"/>
          <w:b/>
          <w:bCs/>
          <w:kern w:val="2"/>
          <w:sz w:val="24"/>
          <w:szCs w:val="24"/>
          <w:lang w:eastAsia="ar-SA"/>
        </w:rPr>
        <w:t xml:space="preserve">   TERMIN ZWIĄZANIA OFERTĄ</w:t>
      </w:r>
    </w:p>
    <w:p w14:paraId="6F366AF3" w14:textId="0DE1E466" w:rsidR="00393BBF" w:rsidRPr="00071E95" w:rsidRDefault="00616D94"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10.1.</w:t>
      </w:r>
      <w:r w:rsidRPr="00071E95">
        <w:rPr>
          <w:rFonts w:eastAsia="Times New Roman" w:cstheme="minorHAnsi"/>
          <w:bCs/>
          <w:kern w:val="2"/>
          <w:szCs w:val="24"/>
          <w:lang w:eastAsia="ar-SA"/>
        </w:rPr>
        <w:t xml:space="preserve"> Bieg</w:t>
      </w:r>
      <w:r w:rsidR="00393BBF" w:rsidRPr="00071E95">
        <w:rPr>
          <w:rFonts w:eastAsia="Times New Roman" w:cstheme="minorHAnsi"/>
          <w:bCs/>
          <w:kern w:val="2"/>
          <w:szCs w:val="24"/>
          <w:lang w:eastAsia="ar-SA"/>
        </w:rPr>
        <w:t xml:space="preserve"> terminu związania ofertą rozpoczyna się wraz z upływem terminu składania ofert.</w:t>
      </w:r>
    </w:p>
    <w:p w14:paraId="15B1E9A3" w14:textId="414FFA17" w:rsidR="00393BBF" w:rsidRPr="00E92C1D" w:rsidRDefault="00393BBF" w:rsidP="00BA4E18">
      <w:pPr>
        <w:spacing w:after="0" w:line="276" w:lineRule="auto"/>
        <w:jc w:val="both"/>
        <w:rPr>
          <w:rFonts w:eastAsia="Times New Roman" w:cstheme="minorHAnsi"/>
          <w:b/>
          <w:kern w:val="2"/>
          <w:szCs w:val="24"/>
          <w:lang w:eastAsia="ar-SA"/>
        </w:rPr>
      </w:pPr>
      <w:r w:rsidRPr="00071E95">
        <w:rPr>
          <w:rFonts w:eastAsia="Times New Roman" w:cstheme="minorHAnsi"/>
          <w:b/>
          <w:bCs/>
          <w:kern w:val="2"/>
          <w:szCs w:val="24"/>
          <w:lang w:eastAsia="ar-SA"/>
        </w:rPr>
        <w:t>10.2.</w:t>
      </w:r>
      <w:r w:rsidRPr="00071E95">
        <w:rPr>
          <w:rFonts w:eastAsia="Times New Roman" w:cstheme="minorHAnsi"/>
          <w:bCs/>
          <w:kern w:val="2"/>
          <w:szCs w:val="24"/>
          <w:lang w:eastAsia="ar-SA"/>
        </w:rPr>
        <w:t xml:space="preserve"> Wykonawca pozostaje związany </w:t>
      </w:r>
      <w:r w:rsidRPr="00973D5D">
        <w:rPr>
          <w:rFonts w:eastAsia="Times New Roman" w:cstheme="minorHAnsi"/>
          <w:bCs/>
          <w:kern w:val="2"/>
          <w:szCs w:val="24"/>
          <w:lang w:eastAsia="ar-SA"/>
        </w:rPr>
        <w:t xml:space="preserve">ofertą do </w:t>
      </w:r>
      <w:r w:rsidR="006B725D">
        <w:rPr>
          <w:rFonts w:eastAsia="Times New Roman" w:cstheme="minorHAnsi"/>
          <w:b/>
          <w:kern w:val="2"/>
          <w:szCs w:val="24"/>
          <w:lang w:eastAsia="ar-SA"/>
        </w:rPr>
        <w:t xml:space="preserve">  </w:t>
      </w:r>
      <w:r w:rsidR="00E92C1D" w:rsidRPr="00E92C1D">
        <w:rPr>
          <w:rFonts w:eastAsia="Times New Roman" w:cstheme="minorHAnsi"/>
          <w:b/>
          <w:kern w:val="2"/>
          <w:szCs w:val="24"/>
          <w:lang w:eastAsia="ar-SA"/>
        </w:rPr>
        <w:t>0</w:t>
      </w:r>
      <w:r w:rsidR="00D5234C">
        <w:rPr>
          <w:rFonts w:eastAsia="Times New Roman" w:cstheme="minorHAnsi"/>
          <w:b/>
          <w:kern w:val="2"/>
          <w:szCs w:val="24"/>
          <w:lang w:eastAsia="ar-SA"/>
        </w:rPr>
        <w:t>8</w:t>
      </w:r>
      <w:r w:rsidR="00E92C1D" w:rsidRPr="00E92C1D">
        <w:rPr>
          <w:rFonts w:eastAsia="Times New Roman" w:cstheme="minorHAnsi"/>
          <w:b/>
          <w:kern w:val="2"/>
          <w:szCs w:val="24"/>
          <w:lang w:eastAsia="ar-SA"/>
        </w:rPr>
        <w:t xml:space="preserve"> .</w:t>
      </w:r>
      <w:r w:rsidR="006B725D" w:rsidRPr="00E92C1D">
        <w:rPr>
          <w:rFonts w:eastAsia="Times New Roman" w:cstheme="minorHAnsi"/>
          <w:b/>
          <w:kern w:val="2"/>
          <w:szCs w:val="24"/>
          <w:lang w:eastAsia="ar-SA"/>
        </w:rPr>
        <w:t>0</w:t>
      </w:r>
      <w:r w:rsidR="00B06433">
        <w:rPr>
          <w:rFonts w:eastAsia="Times New Roman" w:cstheme="minorHAnsi"/>
          <w:b/>
          <w:kern w:val="2"/>
          <w:szCs w:val="24"/>
          <w:lang w:eastAsia="ar-SA"/>
        </w:rPr>
        <w:t>8</w:t>
      </w:r>
      <w:r w:rsidR="006B725D" w:rsidRPr="00E92C1D">
        <w:rPr>
          <w:rFonts w:eastAsia="Times New Roman" w:cstheme="minorHAnsi"/>
          <w:b/>
          <w:kern w:val="2"/>
          <w:szCs w:val="24"/>
          <w:lang w:eastAsia="ar-SA"/>
        </w:rPr>
        <w:t>.202</w:t>
      </w:r>
      <w:r w:rsidR="00616D94" w:rsidRPr="00E92C1D">
        <w:rPr>
          <w:rFonts w:eastAsia="Times New Roman" w:cstheme="minorHAnsi"/>
          <w:b/>
          <w:kern w:val="2"/>
          <w:szCs w:val="24"/>
          <w:lang w:eastAsia="ar-SA"/>
        </w:rPr>
        <w:t>5</w:t>
      </w:r>
      <w:r w:rsidR="006B725D" w:rsidRPr="00E92C1D">
        <w:rPr>
          <w:rFonts w:eastAsia="Times New Roman" w:cstheme="minorHAnsi"/>
          <w:b/>
          <w:kern w:val="2"/>
          <w:szCs w:val="24"/>
          <w:lang w:eastAsia="ar-SA"/>
        </w:rPr>
        <w:t xml:space="preserve"> r.</w:t>
      </w:r>
    </w:p>
    <w:p w14:paraId="655CC158"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10.3.</w:t>
      </w:r>
      <w:r w:rsidRPr="00071E95">
        <w:rPr>
          <w:rFonts w:eastAsia="Times New Roman" w:cstheme="minorHAnsi"/>
          <w:bCs/>
          <w:kern w:val="2"/>
          <w:szCs w:val="24"/>
          <w:lang w:eastAsia="ar-SA"/>
        </w:rPr>
        <w:t xml:space="preserve"> Na co najmniej 3 dni przed upływem terminu związania ofertą Zamawiający może tylko raz zwrócić się do Wykonawców o wyrażenie zgody na przedłużenie tego terminu o oznaczony okres, nie dłuższy jednak niż 30 dni.</w:t>
      </w:r>
    </w:p>
    <w:p w14:paraId="3272307A"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lang w:eastAsia="pl-PL"/>
        </w:rPr>
        <w:t>10.4.</w:t>
      </w:r>
      <w:r w:rsidRPr="00071E95">
        <w:rPr>
          <w:rFonts w:eastAsia="Times New Roman" w:cstheme="minorHAnsi"/>
          <w:lang w:eastAsia="pl-PL"/>
        </w:rPr>
        <w:t xml:space="preserve"> Przedłużenie terminu związania ofertą, wymaga złożenia przez Wykonawcę pisemnego oświadczenia o wyrażeniu zgody na przedłużenie terminu związania ofertą</w:t>
      </w:r>
    </w:p>
    <w:p w14:paraId="61BA7430" w14:textId="77777777" w:rsidR="00393BBF" w:rsidRPr="00071E95" w:rsidRDefault="00393BBF" w:rsidP="00BA4E18">
      <w:pPr>
        <w:spacing w:after="0" w:line="276" w:lineRule="auto"/>
        <w:ind w:left="720"/>
        <w:contextualSpacing/>
        <w:jc w:val="both"/>
        <w:rPr>
          <w:rFonts w:eastAsia="Times New Roman" w:cstheme="minorHAnsi"/>
          <w:bCs/>
          <w:kern w:val="2"/>
          <w:lang w:eastAsia="ar-SA"/>
        </w:rPr>
      </w:pPr>
    </w:p>
    <w:p w14:paraId="4908344C" w14:textId="77777777" w:rsidR="00393BBF" w:rsidRPr="00071E95" w:rsidRDefault="00393BBF" w:rsidP="00BA4E18">
      <w:pPr>
        <w:shd w:val="clear" w:color="auto" w:fill="F2F2F2"/>
        <w:spacing w:after="0" w:line="276" w:lineRule="auto"/>
        <w:jc w:val="center"/>
        <w:rPr>
          <w:rFonts w:eastAsia="Times New Roman" w:cstheme="minorHAnsi"/>
          <w:b/>
          <w:bCs/>
          <w:kern w:val="2"/>
          <w:szCs w:val="24"/>
          <w:u w:val="single"/>
          <w:lang w:eastAsia="ar-SA"/>
        </w:rPr>
      </w:pPr>
      <w:r w:rsidRPr="00071E95">
        <w:rPr>
          <w:rFonts w:eastAsia="Times New Roman" w:cstheme="minorHAnsi"/>
          <w:b/>
          <w:bCs/>
          <w:kern w:val="2"/>
          <w:szCs w:val="24"/>
          <w:u w:val="single"/>
          <w:lang w:eastAsia="ar-SA"/>
        </w:rPr>
        <w:t>ROZDZIAŁ 11</w:t>
      </w:r>
    </w:p>
    <w:p w14:paraId="5ACB1FCC" w14:textId="77777777" w:rsidR="00393BBF" w:rsidRPr="00071E95" w:rsidRDefault="00393BBF" w:rsidP="00BA4E18">
      <w:pPr>
        <w:spacing w:after="0" w:line="276" w:lineRule="auto"/>
        <w:jc w:val="center"/>
        <w:rPr>
          <w:rFonts w:eastAsia="Times New Roman" w:cstheme="minorHAnsi"/>
          <w:b/>
          <w:bCs/>
          <w:kern w:val="2"/>
          <w:sz w:val="24"/>
          <w:szCs w:val="24"/>
          <w:lang w:eastAsia="ar-SA"/>
        </w:rPr>
      </w:pPr>
      <w:r w:rsidRPr="00071E95">
        <w:rPr>
          <w:rFonts w:eastAsia="Times New Roman" w:cstheme="minorHAnsi"/>
          <w:b/>
          <w:bCs/>
          <w:kern w:val="2"/>
          <w:sz w:val="24"/>
          <w:szCs w:val="24"/>
          <w:shd w:val="clear" w:color="auto" w:fill="F2F2F2"/>
          <w:lang w:eastAsia="ar-SA"/>
        </w:rPr>
        <w:t>MIEJSCE ORAZ TERMIN SKŁADANIA I OTWARCIA OFERT</w:t>
      </w:r>
    </w:p>
    <w:p w14:paraId="3D8FCD4B" w14:textId="77777777" w:rsidR="00393BBF" w:rsidRPr="00071E95" w:rsidRDefault="00393BBF" w:rsidP="00BA4E18">
      <w:pPr>
        <w:spacing w:after="0" w:line="276" w:lineRule="auto"/>
        <w:jc w:val="center"/>
        <w:rPr>
          <w:rFonts w:eastAsia="Times New Roman" w:cstheme="minorHAnsi"/>
          <w:b/>
          <w:bCs/>
          <w:kern w:val="2"/>
          <w:sz w:val="24"/>
          <w:szCs w:val="24"/>
          <w:lang w:eastAsia="ar-SA"/>
        </w:rPr>
      </w:pPr>
    </w:p>
    <w:p w14:paraId="50C39D92" w14:textId="70FA3172" w:rsidR="00393BBF" w:rsidRPr="00705954" w:rsidRDefault="00393BBF" w:rsidP="00BA4E18">
      <w:pPr>
        <w:spacing w:after="0" w:line="276" w:lineRule="auto"/>
        <w:jc w:val="both"/>
        <w:rPr>
          <w:rFonts w:eastAsia="Times New Roman" w:cstheme="minorHAnsi"/>
          <w:b/>
          <w:kern w:val="2"/>
          <w:szCs w:val="24"/>
          <w:lang w:eastAsia="ar-SA"/>
        </w:rPr>
      </w:pPr>
      <w:r w:rsidRPr="00000055">
        <w:rPr>
          <w:rFonts w:eastAsia="Times New Roman" w:cstheme="minorHAnsi"/>
          <w:b/>
          <w:bCs/>
          <w:kern w:val="2"/>
          <w:szCs w:val="24"/>
          <w:lang w:eastAsia="ar-SA"/>
        </w:rPr>
        <w:t>11.1.</w:t>
      </w:r>
      <w:r w:rsidRPr="00000055">
        <w:rPr>
          <w:rFonts w:eastAsia="Times New Roman" w:cstheme="minorHAnsi"/>
          <w:bCs/>
          <w:kern w:val="2"/>
          <w:szCs w:val="24"/>
          <w:lang w:eastAsia="ar-SA"/>
        </w:rPr>
        <w:t xml:space="preserve"> Oferty należy składać do </w:t>
      </w:r>
      <w:r w:rsidR="000E2F04" w:rsidRPr="00705954">
        <w:rPr>
          <w:rFonts w:eastAsia="Times New Roman" w:cstheme="minorHAnsi"/>
          <w:b/>
          <w:kern w:val="2"/>
          <w:szCs w:val="24"/>
          <w:lang w:eastAsia="ar-SA"/>
        </w:rPr>
        <w:t xml:space="preserve">dnia </w:t>
      </w:r>
      <w:r w:rsidR="009035AA" w:rsidRPr="00705954">
        <w:rPr>
          <w:rFonts w:eastAsia="Times New Roman" w:cstheme="minorHAnsi"/>
          <w:b/>
          <w:kern w:val="2"/>
          <w:szCs w:val="24"/>
          <w:lang w:eastAsia="ar-SA"/>
        </w:rPr>
        <w:t xml:space="preserve">  </w:t>
      </w:r>
      <w:r w:rsidR="00E92C1D" w:rsidRPr="00705954">
        <w:rPr>
          <w:rFonts w:eastAsia="Times New Roman" w:cstheme="minorHAnsi"/>
          <w:b/>
          <w:kern w:val="2"/>
          <w:szCs w:val="24"/>
          <w:lang w:eastAsia="ar-SA"/>
        </w:rPr>
        <w:t>10</w:t>
      </w:r>
      <w:r w:rsidR="009035AA" w:rsidRPr="00705954">
        <w:rPr>
          <w:rFonts w:eastAsia="Times New Roman" w:cstheme="minorHAnsi"/>
          <w:b/>
          <w:kern w:val="2"/>
          <w:szCs w:val="24"/>
          <w:lang w:eastAsia="ar-SA"/>
        </w:rPr>
        <w:t xml:space="preserve"> </w:t>
      </w:r>
      <w:r w:rsidR="000E2F04" w:rsidRPr="00705954">
        <w:rPr>
          <w:rFonts w:eastAsia="Times New Roman" w:cstheme="minorHAnsi"/>
          <w:b/>
          <w:kern w:val="2"/>
          <w:szCs w:val="24"/>
          <w:lang w:eastAsia="ar-SA"/>
        </w:rPr>
        <w:t>.0</w:t>
      </w:r>
      <w:r w:rsidR="009035AA" w:rsidRPr="00705954">
        <w:rPr>
          <w:rFonts w:eastAsia="Times New Roman" w:cstheme="minorHAnsi"/>
          <w:b/>
          <w:kern w:val="2"/>
          <w:szCs w:val="24"/>
          <w:lang w:eastAsia="ar-SA"/>
        </w:rPr>
        <w:t>7</w:t>
      </w:r>
      <w:r w:rsidR="000E2F04" w:rsidRPr="00705954">
        <w:rPr>
          <w:rFonts w:eastAsia="Times New Roman" w:cstheme="minorHAnsi"/>
          <w:b/>
          <w:kern w:val="2"/>
          <w:szCs w:val="24"/>
          <w:lang w:eastAsia="ar-SA"/>
        </w:rPr>
        <w:t>.2025</w:t>
      </w:r>
      <w:r w:rsidR="006B725D" w:rsidRPr="00705954">
        <w:rPr>
          <w:rFonts w:eastAsia="Times New Roman" w:cstheme="minorHAnsi"/>
          <w:b/>
          <w:kern w:val="2"/>
          <w:szCs w:val="24"/>
          <w:lang w:eastAsia="ar-SA"/>
        </w:rPr>
        <w:t xml:space="preserve"> r.  do godz. 11.00</w:t>
      </w:r>
    </w:p>
    <w:p w14:paraId="7B80D662" w14:textId="74AA1B60" w:rsidR="00393BBF" w:rsidRPr="00705954" w:rsidRDefault="00393BBF" w:rsidP="00BA4E18">
      <w:pPr>
        <w:spacing w:after="0" w:line="276" w:lineRule="auto"/>
        <w:jc w:val="both"/>
        <w:rPr>
          <w:rFonts w:eastAsia="Times New Roman" w:cstheme="minorHAnsi"/>
          <w:b/>
          <w:kern w:val="2"/>
          <w:szCs w:val="24"/>
          <w:lang w:eastAsia="ar-SA"/>
        </w:rPr>
      </w:pPr>
      <w:r w:rsidRPr="00705954">
        <w:rPr>
          <w:rFonts w:eastAsia="Times New Roman" w:cstheme="minorHAnsi"/>
          <w:b/>
          <w:kern w:val="2"/>
          <w:szCs w:val="24"/>
          <w:lang w:eastAsia="ar-SA"/>
        </w:rPr>
        <w:lastRenderedPageBreak/>
        <w:t xml:space="preserve">11.2. Oferty zostaną otwarte w dniu składania ofert o godz. </w:t>
      </w:r>
      <w:r w:rsidR="006B725D" w:rsidRPr="00705954">
        <w:rPr>
          <w:rFonts w:eastAsia="Times New Roman" w:cstheme="minorHAnsi"/>
          <w:b/>
          <w:kern w:val="2"/>
          <w:szCs w:val="24"/>
          <w:lang w:eastAsia="ar-SA"/>
        </w:rPr>
        <w:t>11.30</w:t>
      </w:r>
    </w:p>
    <w:p w14:paraId="18AD6078"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lang w:eastAsia="pl-PL"/>
        </w:rPr>
        <w:t>11.3</w:t>
      </w:r>
      <w:r w:rsidRPr="00071E95">
        <w:rPr>
          <w:rFonts w:eastAsia="Times New Roman" w:cstheme="minorHAnsi"/>
          <w:lang w:eastAsia="pl-PL"/>
        </w:rPr>
        <w:t>. Wykonawca może przed upływem terminu do składania ofert zmienić lub wycofać ofertę za pośrednictwem Formularza do złożenia, zmiany, wycofania oferty lub wniosku dostępnego na stronie ePUAP. Sposób zmiany i wycofania oferty został opisany w Instrukcji użytkownika</w:t>
      </w:r>
      <w:r w:rsidRPr="00071E95">
        <w:rPr>
          <w:rFonts w:eastAsia="Times New Roman" w:cstheme="minorHAnsi"/>
          <w:sz w:val="25"/>
          <w:szCs w:val="25"/>
          <w:lang w:eastAsia="pl-PL"/>
        </w:rPr>
        <w:t>.</w:t>
      </w:r>
    </w:p>
    <w:p w14:paraId="4E5AA09A" w14:textId="77777777" w:rsidR="00393BBF" w:rsidRPr="00071E95" w:rsidRDefault="00393BBF" w:rsidP="00BA4E18">
      <w:pPr>
        <w:spacing w:after="0" w:line="276" w:lineRule="auto"/>
        <w:jc w:val="both"/>
        <w:rPr>
          <w:rFonts w:eastAsia="Times New Roman" w:cstheme="minorHAnsi"/>
          <w:bCs/>
          <w:kern w:val="2"/>
          <w:lang w:eastAsia="ar-SA"/>
        </w:rPr>
      </w:pPr>
      <w:r w:rsidRPr="00071E95">
        <w:rPr>
          <w:rFonts w:eastAsia="Times New Roman" w:cstheme="minorHAnsi"/>
          <w:b/>
          <w:lang w:eastAsia="pl-PL"/>
        </w:rPr>
        <w:t>11.4</w:t>
      </w:r>
      <w:r w:rsidRPr="00071E95">
        <w:rPr>
          <w:rFonts w:eastAsia="Times New Roman" w:cstheme="minorHAnsi"/>
          <w:lang w:eastAsia="pl-PL"/>
        </w:rPr>
        <w:t>. Zamawiający, najpóźniej przed otwarciem ofert, udostępnia na stronie internetowej prowadzonego postępowania informację o kwocie, jaką zamierza przeznaczyć na sfinansowanie zamówienia.</w:t>
      </w:r>
    </w:p>
    <w:p w14:paraId="05D018F4" w14:textId="5842B5BD" w:rsidR="00393BBF" w:rsidRPr="00071E95" w:rsidRDefault="00393BBF" w:rsidP="00BA4E18">
      <w:pPr>
        <w:spacing w:after="0" w:line="276" w:lineRule="auto"/>
        <w:jc w:val="both"/>
        <w:rPr>
          <w:rFonts w:eastAsia="Times New Roman" w:cstheme="minorHAnsi"/>
          <w:bCs/>
          <w:kern w:val="2"/>
          <w:lang w:eastAsia="ar-SA"/>
        </w:rPr>
      </w:pPr>
      <w:r w:rsidRPr="00071E95">
        <w:rPr>
          <w:rFonts w:eastAsia="Times New Roman" w:cstheme="minorHAnsi"/>
          <w:b/>
          <w:lang w:eastAsia="pl-PL"/>
        </w:rPr>
        <w:t>11.5.</w:t>
      </w:r>
      <w:r w:rsidR="00FD7915" w:rsidRPr="00071E95">
        <w:rPr>
          <w:rFonts w:eastAsia="Times New Roman" w:cstheme="minorHAnsi"/>
          <w:lang w:eastAsia="pl-PL"/>
        </w:rPr>
        <w:t xml:space="preserve">Otwarcie ofert następuje poprzez użycie mechanizmu do odszyfrowania ofert </w:t>
      </w:r>
      <w:r w:rsidR="00616D94" w:rsidRPr="00071E95">
        <w:rPr>
          <w:rFonts w:eastAsia="Times New Roman" w:cstheme="minorHAnsi"/>
          <w:lang w:eastAsia="pl-PL"/>
        </w:rPr>
        <w:t>dostępnego na</w:t>
      </w:r>
      <w:r w:rsidR="00FD7915" w:rsidRPr="00071E95">
        <w:rPr>
          <w:rFonts w:eastAsia="Times New Roman" w:cstheme="minorHAnsi"/>
          <w:lang w:eastAsia="pl-PL"/>
        </w:rPr>
        <w:t xml:space="preserve"> platformie e-Zamówienia.</w:t>
      </w:r>
    </w:p>
    <w:p w14:paraId="1B59F66D"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b/>
          <w:lang w:eastAsia="pl-PL"/>
        </w:rPr>
        <w:t>11.6.</w:t>
      </w:r>
      <w:r w:rsidRPr="00071E95">
        <w:rPr>
          <w:rFonts w:eastAsia="Times New Roman" w:cstheme="minorHAnsi"/>
          <w:lang w:eastAsia="pl-PL"/>
        </w:rPr>
        <w:t xml:space="preserve"> Zamawiający, niezwłocznie po otwarciu ofert, udostępnia na stronie internetowej prowadzonego postępowania informacje o:</w:t>
      </w:r>
    </w:p>
    <w:p w14:paraId="654F6666"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lang w:eastAsia="pl-PL"/>
        </w:rPr>
        <w:t xml:space="preserve">     1) nazwach albo imionach i nazwiskach oraz siedzibach lub miejscach prowadzonej działalności gospodarczej albo miejscach zamieszkania wykonawców, których oferty zostały otwarte;</w:t>
      </w:r>
    </w:p>
    <w:p w14:paraId="321836BD" w14:textId="7EB1DF75" w:rsidR="00393BBF" w:rsidRPr="00071E95" w:rsidRDefault="00393BBF" w:rsidP="00BA4E18">
      <w:pPr>
        <w:spacing w:after="0" w:line="276" w:lineRule="auto"/>
        <w:jc w:val="both"/>
        <w:rPr>
          <w:rFonts w:eastAsia="Times New Roman" w:cstheme="minorHAnsi"/>
          <w:b/>
          <w:bCs/>
          <w:kern w:val="2"/>
          <w:lang w:eastAsia="ar-SA"/>
        </w:rPr>
      </w:pPr>
      <w:r w:rsidRPr="00071E95">
        <w:rPr>
          <w:rFonts w:eastAsia="Times New Roman" w:cstheme="minorHAnsi"/>
          <w:lang w:eastAsia="pl-PL"/>
        </w:rPr>
        <w:t xml:space="preserve">      2) cenach</w:t>
      </w:r>
      <w:r w:rsidR="00924ED4">
        <w:rPr>
          <w:rFonts w:eastAsia="Times New Roman" w:cstheme="minorHAnsi"/>
          <w:lang w:eastAsia="pl-PL"/>
        </w:rPr>
        <w:t xml:space="preserve"> z</w:t>
      </w:r>
      <w:r w:rsidRPr="00071E95">
        <w:rPr>
          <w:rFonts w:eastAsia="Times New Roman" w:cstheme="minorHAnsi"/>
          <w:lang w:eastAsia="pl-PL"/>
        </w:rPr>
        <w:t>awartych w ofertach</w:t>
      </w:r>
      <w:r w:rsidRPr="00071E95">
        <w:rPr>
          <w:rFonts w:eastAsia="Times New Roman" w:cstheme="minorHAnsi"/>
          <w:sz w:val="25"/>
          <w:szCs w:val="25"/>
          <w:lang w:eastAsia="pl-PL"/>
        </w:rPr>
        <w:t>.</w:t>
      </w:r>
    </w:p>
    <w:p w14:paraId="143B4526" w14:textId="2AE68221" w:rsidR="00393BBF" w:rsidRDefault="00616D94" w:rsidP="00BA4E18">
      <w:pPr>
        <w:spacing w:after="0" w:line="276" w:lineRule="auto"/>
        <w:jc w:val="both"/>
        <w:rPr>
          <w:rFonts w:eastAsia="Times New Roman" w:cstheme="minorHAnsi"/>
          <w:lang w:eastAsia="pl-PL"/>
        </w:rPr>
      </w:pPr>
      <w:r w:rsidRPr="00071E95">
        <w:rPr>
          <w:rFonts w:eastAsia="Times New Roman" w:cstheme="minorHAnsi"/>
          <w:b/>
          <w:lang w:eastAsia="pl-PL"/>
        </w:rPr>
        <w:t>11.7</w:t>
      </w:r>
      <w:r w:rsidRPr="00071E95">
        <w:rPr>
          <w:rFonts w:eastAsia="Times New Roman" w:cstheme="minorHAnsi"/>
          <w:lang w:eastAsia="pl-PL"/>
        </w:rPr>
        <w:t>. Zamawiający</w:t>
      </w:r>
      <w:r w:rsidR="00393BBF" w:rsidRPr="00071E95">
        <w:rPr>
          <w:rFonts w:eastAsia="Times New Roman" w:cstheme="minorHAnsi"/>
          <w:lang w:eastAsia="pl-PL"/>
        </w:rPr>
        <w:t xml:space="preserve"> odrzuca ofertę, jeżeli została złożona po terminie składania ofert, o którym mowa w pkt.  </w:t>
      </w:r>
      <w:r w:rsidRPr="00071E95">
        <w:rPr>
          <w:rFonts w:eastAsia="Times New Roman" w:cstheme="minorHAnsi"/>
          <w:lang w:eastAsia="pl-PL"/>
        </w:rPr>
        <w:t>11.1 SWZ</w:t>
      </w:r>
      <w:r w:rsidR="00393BBF" w:rsidRPr="00071E95">
        <w:rPr>
          <w:rFonts w:eastAsia="Times New Roman" w:cstheme="minorHAnsi"/>
          <w:lang w:eastAsia="pl-PL"/>
        </w:rPr>
        <w:t>.</w:t>
      </w:r>
    </w:p>
    <w:p w14:paraId="1D400DA4" w14:textId="77777777" w:rsidR="00000055" w:rsidRPr="00071E95" w:rsidRDefault="00000055" w:rsidP="00BA4E18">
      <w:pPr>
        <w:spacing w:after="0" w:line="276" w:lineRule="auto"/>
        <w:jc w:val="both"/>
        <w:rPr>
          <w:rFonts w:eastAsia="Times New Roman" w:cstheme="minorHAnsi"/>
          <w:bCs/>
          <w:kern w:val="2"/>
          <w:lang w:eastAsia="ar-SA"/>
        </w:rPr>
      </w:pPr>
    </w:p>
    <w:p w14:paraId="40D887E4" w14:textId="77777777" w:rsidR="00393BBF" w:rsidRPr="00071E95" w:rsidRDefault="00393BBF" w:rsidP="00BA4E18">
      <w:pPr>
        <w:spacing w:after="0" w:line="276" w:lineRule="auto"/>
        <w:rPr>
          <w:rFonts w:eastAsia="Times New Roman" w:cstheme="minorHAnsi"/>
          <w:b/>
          <w:bCs/>
          <w:kern w:val="2"/>
          <w:szCs w:val="24"/>
          <w:lang w:eastAsia="ar-SA"/>
        </w:rPr>
      </w:pPr>
    </w:p>
    <w:p w14:paraId="4DE1FB70" w14:textId="77777777" w:rsidR="00393BBF" w:rsidRPr="00071E95" w:rsidRDefault="00393BBF" w:rsidP="00BA4E18">
      <w:pPr>
        <w:spacing w:after="0" w:line="276" w:lineRule="auto"/>
        <w:rPr>
          <w:rFonts w:eastAsia="Times New Roman" w:cstheme="minorHAnsi"/>
          <w:b/>
          <w:bCs/>
          <w:kern w:val="2"/>
          <w:szCs w:val="24"/>
          <w:lang w:eastAsia="ar-SA"/>
        </w:rPr>
      </w:pPr>
    </w:p>
    <w:p w14:paraId="7177C7B5" w14:textId="77777777" w:rsidR="00393BBF" w:rsidRPr="00071E95" w:rsidRDefault="00393BBF" w:rsidP="00BA4E18">
      <w:pPr>
        <w:spacing w:after="0" w:line="276" w:lineRule="auto"/>
        <w:rPr>
          <w:rFonts w:eastAsia="Times New Roman" w:cstheme="minorHAnsi"/>
          <w:b/>
          <w:bCs/>
          <w:kern w:val="2"/>
          <w:szCs w:val="24"/>
          <w:lang w:eastAsia="ar-SA"/>
        </w:rPr>
      </w:pPr>
    </w:p>
    <w:p w14:paraId="1B356AA9"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12</w:t>
      </w:r>
    </w:p>
    <w:p w14:paraId="6B498B44"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lang w:eastAsia="ar-SA"/>
        </w:rPr>
      </w:pPr>
      <w:r w:rsidRPr="00071E95">
        <w:rPr>
          <w:rFonts w:eastAsia="Times New Roman" w:cstheme="minorHAnsi"/>
          <w:b/>
          <w:bCs/>
          <w:kern w:val="2"/>
          <w:sz w:val="24"/>
          <w:szCs w:val="24"/>
          <w:lang w:eastAsia="ar-SA"/>
        </w:rPr>
        <w:t>OPIS SPOSOBU OBLICZENIA CENY</w:t>
      </w:r>
    </w:p>
    <w:p w14:paraId="7F70A08B" w14:textId="77777777" w:rsidR="00393BBF" w:rsidRPr="00071E95" w:rsidRDefault="00393BBF" w:rsidP="00BA4E18">
      <w:pPr>
        <w:spacing w:after="0" w:line="276" w:lineRule="auto"/>
        <w:jc w:val="both"/>
        <w:rPr>
          <w:rFonts w:eastAsia="Times New Roman" w:cstheme="minorHAnsi"/>
          <w:b/>
          <w:bCs/>
          <w:kern w:val="2"/>
          <w:szCs w:val="24"/>
          <w:lang w:eastAsia="ar-SA"/>
        </w:rPr>
      </w:pPr>
    </w:p>
    <w:p w14:paraId="1ECBE39E"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12.1</w:t>
      </w:r>
      <w:r w:rsidRPr="00071E95">
        <w:rPr>
          <w:rFonts w:eastAsia="Times New Roman" w:cstheme="minorHAnsi"/>
          <w:bCs/>
          <w:kern w:val="2"/>
          <w:szCs w:val="24"/>
          <w:lang w:eastAsia="ar-SA"/>
        </w:rPr>
        <w:t>. Cena oferty ma charakter ryczałtowy i uwzględnia wszystkie zobowiązania; ostateczna cena musi być podana w PLN cyfrowo z dokładnością do 1 grosza, z dokładnością do dwóch miejsc po przecinku – nie dotyczy cen jednostkowych, które mogą być wyrażone z dokładnością do kilku miejsc po przecinku.</w:t>
      </w:r>
    </w:p>
    <w:p w14:paraId="0EE7E644" w14:textId="443A2F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12.2</w:t>
      </w:r>
      <w:r w:rsidRPr="00071E95">
        <w:rPr>
          <w:rFonts w:eastAsia="Times New Roman" w:cstheme="minorHAnsi"/>
          <w:bCs/>
          <w:kern w:val="2"/>
          <w:szCs w:val="24"/>
          <w:lang w:eastAsia="ar-SA"/>
        </w:rPr>
        <w:t xml:space="preserve">. Cena oferty będzie obliczona z zastosowaniem cen jednostkowych określonych w </w:t>
      </w:r>
      <w:r w:rsidR="006830EA">
        <w:rPr>
          <w:rFonts w:eastAsia="Times New Roman" w:cstheme="minorHAnsi"/>
          <w:bCs/>
          <w:kern w:val="2"/>
          <w:szCs w:val="24"/>
          <w:lang w:eastAsia="ar-SA"/>
        </w:rPr>
        <w:t>specyfikacji</w:t>
      </w:r>
      <w:r w:rsidRPr="00071E95">
        <w:rPr>
          <w:rFonts w:eastAsia="Times New Roman" w:cstheme="minorHAnsi"/>
          <w:bCs/>
          <w:kern w:val="2"/>
          <w:szCs w:val="24"/>
          <w:lang w:eastAsia="ar-SA"/>
        </w:rPr>
        <w:t xml:space="preserve"> </w:t>
      </w:r>
      <w:r w:rsidR="006830EA">
        <w:rPr>
          <w:rFonts w:eastAsia="Times New Roman" w:cstheme="minorHAnsi"/>
          <w:bCs/>
          <w:kern w:val="2"/>
          <w:szCs w:val="24"/>
          <w:lang w:eastAsia="ar-SA"/>
        </w:rPr>
        <w:t>cenowej</w:t>
      </w:r>
      <w:r w:rsidRPr="00071E95">
        <w:rPr>
          <w:rFonts w:eastAsia="Times New Roman" w:cstheme="minorHAnsi"/>
          <w:bCs/>
          <w:kern w:val="2"/>
          <w:szCs w:val="24"/>
          <w:lang w:eastAsia="ar-SA"/>
        </w:rPr>
        <w:t xml:space="preserve"> stanowiące</w:t>
      </w:r>
      <w:r w:rsidR="006830EA">
        <w:rPr>
          <w:rFonts w:eastAsia="Times New Roman" w:cstheme="minorHAnsi"/>
          <w:bCs/>
          <w:kern w:val="2"/>
          <w:szCs w:val="24"/>
          <w:lang w:eastAsia="ar-SA"/>
        </w:rPr>
        <w:t>j</w:t>
      </w:r>
      <w:r w:rsidRPr="00071E95">
        <w:rPr>
          <w:rFonts w:eastAsia="Times New Roman" w:cstheme="minorHAnsi"/>
          <w:bCs/>
          <w:kern w:val="2"/>
          <w:szCs w:val="24"/>
          <w:lang w:eastAsia="ar-SA"/>
        </w:rPr>
        <w:t xml:space="preserve"> </w:t>
      </w:r>
      <w:r w:rsidRPr="00071E95">
        <w:rPr>
          <w:rFonts w:eastAsia="Times New Roman" w:cstheme="minorHAnsi"/>
          <w:b/>
          <w:bCs/>
          <w:kern w:val="2"/>
          <w:szCs w:val="24"/>
          <w:lang w:eastAsia="ar-SA"/>
        </w:rPr>
        <w:t>Załącznik nr 2 do SWZ</w:t>
      </w:r>
      <w:r w:rsidRPr="00071E95">
        <w:rPr>
          <w:rFonts w:eastAsia="Times New Roman" w:cstheme="minorHAnsi"/>
          <w:bCs/>
          <w:kern w:val="2"/>
          <w:szCs w:val="24"/>
          <w:lang w:eastAsia="ar-SA"/>
        </w:rPr>
        <w:t xml:space="preserve"> .</w:t>
      </w:r>
    </w:p>
    <w:p w14:paraId="71796537" w14:textId="3217A7F3"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12.3</w:t>
      </w:r>
      <w:r w:rsidRPr="00071E95">
        <w:rPr>
          <w:rFonts w:eastAsia="Times New Roman" w:cstheme="minorHAnsi"/>
          <w:bCs/>
          <w:kern w:val="2"/>
          <w:szCs w:val="24"/>
          <w:lang w:eastAsia="ar-SA"/>
        </w:rPr>
        <w:t xml:space="preserve">. Cena podana w </w:t>
      </w:r>
      <w:r w:rsidR="00616D94" w:rsidRPr="00071E95">
        <w:rPr>
          <w:rFonts w:eastAsia="Times New Roman" w:cstheme="minorHAnsi"/>
          <w:bCs/>
          <w:kern w:val="2"/>
          <w:szCs w:val="24"/>
          <w:lang w:eastAsia="ar-SA"/>
        </w:rPr>
        <w:t>ofercie obejmować</w:t>
      </w:r>
      <w:r w:rsidRPr="00071E95">
        <w:rPr>
          <w:rFonts w:eastAsia="Times New Roman" w:cstheme="minorHAnsi"/>
          <w:bCs/>
          <w:kern w:val="2"/>
          <w:szCs w:val="24"/>
          <w:lang w:eastAsia="ar-SA"/>
        </w:rPr>
        <w:t xml:space="preserve"> wszystkie koszty i składniki związane z wykonaniem zamówienia oraz warunkami stawianymi przez Zamawiającego, w tym wynikające wprost z Opisu przedmiotu zamówienia, jak również nie ujęte w nim, a bez których nie można wykonać zamówienia.</w:t>
      </w:r>
    </w:p>
    <w:p w14:paraId="592CD6C1"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12.4</w:t>
      </w:r>
      <w:r w:rsidRPr="00071E95">
        <w:rPr>
          <w:rFonts w:eastAsia="Times New Roman" w:cstheme="minorHAnsi"/>
          <w:bCs/>
          <w:kern w:val="2"/>
          <w:szCs w:val="24"/>
          <w:lang w:eastAsia="ar-SA"/>
        </w:rPr>
        <w:t>.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(rodzaj)towaru lub usługi, których dostawa lub świadczenie będzie prowadzić do jego powstania, oraz wskazując ich wartość bez kwoty podatku.</w:t>
      </w:r>
    </w:p>
    <w:p w14:paraId="283799FC"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12.5</w:t>
      </w:r>
      <w:r w:rsidRPr="00071E95">
        <w:rPr>
          <w:rFonts w:eastAsia="Times New Roman" w:cstheme="minorHAnsi"/>
          <w:bCs/>
          <w:kern w:val="2"/>
          <w:szCs w:val="24"/>
          <w:lang w:eastAsia="ar-SA"/>
        </w:rPr>
        <w:t>. Wykonawca musi przewidzieć wszystkie okoliczności, które mogą wpłynąć na cenę zamówienia.</w:t>
      </w:r>
    </w:p>
    <w:p w14:paraId="781B134A"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12.6</w:t>
      </w:r>
      <w:r w:rsidRPr="00071E95">
        <w:rPr>
          <w:rFonts w:eastAsia="Times New Roman" w:cstheme="minorHAnsi"/>
          <w:bCs/>
          <w:kern w:val="2"/>
          <w:szCs w:val="24"/>
          <w:lang w:eastAsia="ar-SA"/>
        </w:rPr>
        <w:t>. Cena może być tylko jedna za oferowany przedmiot zamówienia, nie dopuszcza się wariantowości cen.</w:t>
      </w:r>
    </w:p>
    <w:p w14:paraId="41BFE74F"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12.7</w:t>
      </w:r>
      <w:r w:rsidRPr="00071E95">
        <w:rPr>
          <w:rFonts w:eastAsia="Times New Roman" w:cstheme="minorHAnsi"/>
          <w:bCs/>
          <w:kern w:val="2"/>
          <w:szCs w:val="24"/>
          <w:lang w:eastAsia="ar-SA"/>
        </w:rPr>
        <w:t>. Cena nie ulega zmianie przez okres ważności oferty (związania ofertą).</w:t>
      </w:r>
    </w:p>
    <w:p w14:paraId="7A198B0D"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12.8</w:t>
      </w:r>
      <w:r w:rsidRPr="00071E95">
        <w:rPr>
          <w:rFonts w:eastAsia="Times New Roman" w:cstheme="minorHAnsi"/>
          <w:bCs/>
          <w:kern w:val="2"/>
          <w:szCs w:val="24"/>
          <w:lang w:eastAsia="ar-SA"/>
        </w:rPr>
        <w:t>. Zasady poprawy omyłek rachunkowych:</w:t>
      </w:r>
    </w:p>
    <w:p w14:paraId="40F86B42" w14:textId="77777777" w:rsidR="00393BBF" w:rsidRPr="00071E95" w:rsidRDefault="00393BBF" w:rsidP="00BA4E18">
      <w:pPr>
        <w:numPr>
          <w:ilvl w:val="0"/>
          <w:numId w:val="13"/>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W przypadku, gdy Wykonawca poda cenę oferty, ceny jednostkowe, wartości brutto z dokładnością większą niż do drugiego miejsca po przecinku lub dokonał ich nieprawidłowego zaokrąglenia, Zamawiający dokona przeliczenia podanych w ofercie cen do dwóch miejsc po przecinku, zaokrąglając do pełnych groszy, przy czym końcówki poniżej 0,5 grosza zostaną pominięte, a końcówki 0,5 grosza i wyższe zostaną zaokrąglone do 1 grosza,</w:t>
      </w:r>
    </w:p>
    <w:p w14:paraId="15378E6F" w14:textId="77777777" w:rsidR="00393BBF" w:rsidRPr="00071E95" w:rsidRDefault="00393BBF" w:rsidP="00BA4E18">
      <w:pPr>
        <w:numPr>
          <w:ilvl w:val="0"/>
          <w:numId w:val="13"/>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W przypadku mnożenia cen jednostkowych i liczby jednostek miar, jeżeli obliczona cena nie odpowiada iloczynowi ceny jednostkowej oraz liczby jednostek miar, przyjmuje się, że prawidłowo podano liczbę jednostek miar oraz cenę jednostkową,</w:t>
      </w:r>
    </w:p>
    <w:p w14:paraId="335D7075" w14:textId="0ED739F2" w:rsidR="00393BBF" w:rsidRPr="009E5CF5" w:rsidRDefault="00393BBF" w:rsidP="00F97894">
      <w:pPr>
        <w:numPr>
          <w:ilvl w:val="0"/>
          <w:numId w:val="13"/>
        </w:numPr>
        <w:spacing w:after="0" w:line="276" w:lineRule="auto"/>
        <w:contextualSpacing/>
        <w:jc w:val="both"/>
        <w:rPr>
          <w:rFonts w:eastAsia="Times New Roman" w:cstheme="minorHAnsi"/>
          <w:bCs/>
          <w:kern w:val="2"/>
          <w:szCs w:val="24"/>
          <w:lang w:eastAsia="ar-SA"/>
        </w:rPr>
      </w:pPr>
      <w:r w:rsidRPr="009E5CF5">
        <w:rPr>
          <w:rFonts w:eastAsia="Times New Roman" w:cstheme="minorHAnsi"/>
          <w:bCs/>
          <w:kern w:val="2"/>
          <w:szCs w:val="24"/>
          <w:lang w:eastAsia="ar-SA"/>
        </w:rPr>
        <w:lastRenderedPageBreak/>
        <w:t>W przypadku sumowania cen za poszczególne części zamówienia, jeżeli obliczona cena nie odpowiada sumie cen za części zamówienia, przyjmuje się, że prawidłowo podano ceny za części zamówienia.</w:t>
      </w:r>
    </w:p>
    <w:p w14:paraId="22B00B27" w14:textId="77777777" w:rsidR="00393BBF" w:rsidRPr="00071E95" w:rsidRDefault="00393BBF" w:rsidP="00BA4E18">
      <w:pPr>
        <w:spacing w:after="0" w:line="276" w:lineRule="auto"/>
        <w:rPr>
          <w:rFonts w:eastAsia="Times New Roman" w:cstheme="minorHAnsi"/>
          <w:bCs/>
          <w:kern w:val="2"/>
          <w:szCs w:val="24"/>
          <w:lang w:eastAsia="ar-SA"/>
        </w:rPr>
      </w:pPr>
    </w:p>
    <w:p w14:paraId="56A8980E"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13</w:t>
      </w:r>
    </w:p>
    <w:p w14:paraId="1CDE3677" w14:textId="77777777" w:rsidR="00393BBF" w:rsidRPr="00071E95" w:rsidRDefault="00393BBF" w:rsidP="00BA4E18">
      <w:pPr>
        <w:shd w:val="clear" w:color="auto" w:fill="F2F2F2"/>
        <w:spacing w:after="0" w:line="276" w:lineRule="auto"/>
        <w:jc w:val="center"/>
        <w:rPr>
          <w:rFonts w:eastAsia="Times New Roman" w:cstheme="minorHAnsi"/>
          <w:b/>
          <w:bCs/>
          <w:kern w:val="2"/>
          <w:lang w:eastAsia="ar-SA"/>
        </w:rPr>
      </w:pPr>
      <w:r w:rsidRPr="00071E95">
        <w:rPr>
          <w:rFonts w:eastAsia="Times New Roman" w:cstheme="minorHAnsi"/>
          <w:b/>
          <w:bCs/>
          <w:kern w:val="2"/>
          <w:lang w:eastAsia="ar-SA"/>
        </w:rPr>
        <w:t>OPIS KRYTERIÓW, KTÓRYMI ZAMAWIAJĄCY BĘDZIE SIĘ KIEROWAŁ PRZY WYBORZE OFERTY,</w:t>
      </w:r>
    </w:p>
    <w:p w14:paraId="13DC43DB" w14:textId="77777777" w:rsidR="00393BBF" w:rsidRPr="00071E95" w:rsidRDefault="00393BBF" w:rsidP="00BA4E18">
      <w:pPr>
        <w:shd w:val="clear" w:color="auto" w:fill="F2F2F2"/>
        <w:spacing w:after="0" w:line="276" w:lineRule="auto"/>
        <w:jc w:val="center"/>
        <w:rPr>
          <w:rFonts w:eastAsia="Times New Roman" w:cstheme="minorHAnsi"/>
          <w:b/>
          <w:bCs/>
          <w:kern w:val="2"/>
          <w:lang w:eastAsia="ar-SA"/>
        </w:rPr>
      </w:pPr>
      <w:r w:rsidRPr="00071E95">
        <w:rPr>
          <w:rFonts w:eastAsia="Times New Roman" w:cstheme="minorHAnsi"/>
          <w:b/>
          <w:bCs/>
          <w:kern w:val="2"/>
          <w:lang w:eastAsia="ar-SA"/>
        </w:rPr>
        <w:t>WRAZ Z PODANIEM WAG TYCH KRYTERIÓW I SPOSOBU OCENY OFERT</w:t>
      </w:r>
    </w:p>
    <w:p w14:paraId="0423ED1F" w14:textId="77777777" w:rsidR="00393BBF" w:rsidRPr="00071E95" w:rsidRDefault="00393BBF" w:rsidP="00BA4E18">
      <w:pPr>
        <w:spacing w:after="0" w:line="276" w:lineRule="auto"/>
        <w:ind w:left="360"/>
        <w:jc w:val="both"/>
        <w:rPr>
          <w:rFonts w:eastAsia="Times New Roman" w:cstheme="minorHAnsi"/>
          <w:bCs/>
          <w:kern w:val="2"/>
          <w:szCs w:val="24"/>
          <w:lang w:eastAsia="ar-SA"/>
        </w:rPr>
      </w:pPr>
    </w:p>
    <w:p w14:paraId="714C7974" w14:textId="52B6A92A" w:rsidR="00393BBF" w:rsidRPr="00071E95" w:rsidRDefault="00616D94" w:rsidP="00BA4E18">
      <w:pPr>
        <w:spacing w:after="0" w:line="276" w:lineRule="auto"/>
        <w:rPr>
          <w:rFonts w:eastAsia="Times New Roman" w:cstheme="minorHAnsi"/>
          <w:bCs/>
          <w:kern w:val="2"/>
          <w:szCs w:val="24"/>
          <w:lang w:eastAsia="ar-SA"/>
        </w:rPr>
      </w:pPr>
      <w:r w:rsidRPr="00071E95">
        <w:rPr>
          <w:rFonts w:eastAsia="Times New Roman" w:cstheme="minorHAnsi"/>
          <w:b/>
          <w:bCs/>
          <w:kern w:val="2"/>
          <w:szCs w:val="24"/>
          <w:lang w:eastAsia="ar-SA"/>
        </w:rPr>
        <w:t>13.1</w:t>
      </w:r>
      <w:r w:rsidRPr="00071E95">
        <w:rPr>
          <w:rFonts w:eastAsia="Times New Roman" w:cstheme="minorHAnsi"/>
          <w:bCs/>
          <w:kern w:val="2"/>
          <w:szCs w:val="24"/>
          <w:lang w:eastAsia="ar-SA"/>
        </w:rPr>
        <w:t>. Wybór</w:t>
      </w:r>
      <w:r w:rsidR="00393BBF" w:rsidRPr="00071E95">
        <w:rPr>
          <w:rFonts w:eastAsia="Times New Roman" w:cstheme="minorHAnsi"/>
          <w:bCs/>
          <w:kern w:val="2"/>
          <w:szCs w:val="24"/>
          <w:lang w:eastAsia="ar-SA"/>
        </w:rPr>
        <w:t xml:space="preserve"> oferty zostanie dokonany w oparciu o kryterium: </w:t>
      </w:r>
      <w:r w:rsidR="00393BBF" w:rsidRPr="00071E95">
        <w:rPr>
          <w:rFonts w:eastAsia="Times New Roman" w:cstheme="minorHAnsi"/>
          <w:bCs/>
          <w:kern w:val="2"/>
          <w:szCs w:val="24"/>
          <w:u w:val="single"/>
          <w:lang w:eastAsia="ar-SA"/>
        </w:rPr>
        <w:t>CENA – 100%.</w:t>
      </w:r>
      <w:r w:rsidR="00393BBF" w:rsidRPr="00071E95">
        <w:rPr>
          <w:rFonts w:eastAsia="Times New Roman" w:cstheme="minorHAnsi"/>
          <w:bCs/>
          <w:kern w:val="2"/>
          <w:szCs w:val="24"/>
          <w:lang w:eastAsia="ar-SA"/>
        </w:rPr>
        <w:t xml:space="preserve"> Wg wzoru</w:t>
      </w:r>
    </w:p>
    <w:p w14:paraId="1DDC4404" w14:textId="77777777" w:rsidR="00393BBF" w:rsidRPr="00071E95" w:rsidRDefault="00393BBF" w:rsidP="00BA4E18">
      <w:pPr>
        <w:widowControl w:val="0"/>
        <w:spacing w:after="0" w:line="276" w:lineRule="auto"/>
        <w:jc w:val="both"/>
        <w:rPr>
          <w:rFonts w:eastAsia="Calibri" w:cstheme="minorHAnsi"/>
          <w:sz w:val="21"/>
          <w:szCs w:val="21"/>
        </w:rPr>
      </w:pPr>
      <w:r w:rsidRPr="00071E95">
        <w:rPr>
          <w:rFonts w:eastAsia="Calibri" w:cstheme="minorHAnsi"/>
          <w:sz w:val="21"/>
          <w:szCs w:val="21"/>
        </w:rPr>
        <w:t>C = Cn/Cb x 100, gdzie:</w:t>
      </w:r>
    </w:p>
    <w:p w14:paraId="4BC53266" w14:textId="77777777" w:rsidR="002C6E2B" w:rsidRDefault="00393BBF" w:rsidP="00BA4E18">
      <w:pPr>
        <w:widowControl w:val="0"/>
        <w:spacing w:after="0" w:line="276" w:lineRule="auto"/>
        <w:ind w:left="740" w:right="5960"/>
        <w:rPr>
          <w:rFonts w:eastAsia="Calibri" w:cstheme="minorHAnsi"/>
          <w:sz w:val="21"/>
          <w:szCs w:val="21"/>
        </w:rPr>
      </w:pPr>
      <w:r w:rsidRPr="00071E95">
        <w:rPr>
          <w:rFonts w:eastAsia="Calibri" w:cstheme="minorHAnsi"/>
          <w:sz w:val="21"/>
          <w:szCs w:val="21"/>
        </w:rPr>
        <w:t xml:space="preserve">Cn - oferta z najniższą ceną </w:t>
      </w:r>
    </w:p>
    <w:p w14:paraId="2629FE15" w14:textId="5F3D3FCB" w:rsidR="00393BBF" w:rsidRPr="00071E95" w:rsidRDefault="00393BBF" w:rsidP="00BA4E18">
      <w:pPr>
        <w:widowControl w:val="0"/>
        <w:spacing w:after="0" w:line="276" w:lineRule="auto"/>
        <w:ind w:left="740" w:right="5960"/>
        <w:rPr>
          <w:rFonts w:eastAsia="Calibri" w:cstheme="minorHAnsi"/>
          <w:sz w:val="21"/>
          <w:szCs w:val="21"/>
        </w:rPr>
      </w:pPr>
      <w:r w:rsidRPr="00071E95">
        <w:rPr>
          <w:rFonts w:eastAsia="Calibri" w:cstheme="minorHAnsi"/>
          <w:sz w:val="21"/>
          <w:szCs w:val="21"/>
        </w:rPr>
        <w:t>Cb - cena oferty badanej.</w:t>
      </w:r>
      <w:r w:rsidR="009E5CF5">
        <w:rPr>
          <w:rFonts w:eastAsia="Calibri" w:cstheme="minorHAnsi"/>
          <w:sz w:val="21"/>
          <w:szCs w:val="21"/>
        </w:rPr>
        <w:br/>
      </w:r>
    </w:p>
    <w:p w14:paraId="3405410C" w14:textId="77777777" w:rsidR="00393BBF" w:rsidRPr="00071E95" w:rsidRDefault="00393BBF" w:rsidP="00BA4E18">
      <w:pPr>
        <w:spacing w:after="0" w:line="276" w:lineRule="auto"/>
        <w:rPr>
          <w:rFonts w:eastAsia="Times New Roman" w:cstheme="minorHAnsi"/>
          <w:bCs/>
          <w:kern w:val="2"/>
          <w:szCs w:val="24"/>
          <w:lang w:eastAsia="ar-SA"/>
        </w:rPr>
      </w:pPr>
    </w:p>
    <w:p w14:paraId="489D45E5"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13.2</w:t>
      </w:r>
      <w:r w:rsidRPr="00071E95">
        <w:rPr>
          <w:rFonts w:eastAsia="Times New Roman" w:cstheme="minorHAnsi"/>
          <w:bCs/>
          <w:kern w:val="2"/>
          <w:szCs w:val="24"/>
          <w:lang w:eastAsia="ar-SA"/>
        </w:rPr>
        <w:t>.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14:paraId="548F488B" w14:textId="77777777" w:rsidR="00393BBF"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13.3</w:t>
      </w:r>
      <w:r w:rsidRPr="00071E95">
        <w:rPr>
          <w:rFonts w:eastAsia="Times New Roman" w:cstheme="minorHAnsi"/>
          <w:bCs/>
          <w:kern w:val="2"/>
          <w:szCs w:val="24"/>
          <w:lang w:eastAsia="ar-SA"/>
        </w:rPr>
        <w:t>. 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18D14511" w14:textId="77777777" w:rsidR="00B64758" w:rsidRPr="00071E95" w:rsidRDefault="00B64758" w:rsidP="00BA4E18">
      <w:pPr>
        <w:spacing w:after="0" w:line="276" w:lineRule="auto"/>
        <w:jc w:val="both"/>
        <w:rPr>
          <w:rFonts w:eastAsia="Times New Roman" w:cstheme="minorHAnsi"/>
          <w:bCs/>
          <w:kern w:val="2"/>
          <w:szCs w:val="24"/>
          <w:lang w:eastAsia="ar-SA"/>
        </w:rPr>
      </w:pPr>
    </w:p>
    <w:p w14:paraId="17DEDAFC" w14:textId="77777777" w:rsidR="00393BBF" w:rsidRPr="00071E95" w:rsidRDefault="00393BBF" w:rsidP="00BA4E18">
      <w:pPr>
        <w:spacing w:after="0" w:line="276" w:lineRule="auto"/>
        <w:rPr>
          <w:rFonts w:eastAsia="Times New Roman" w:cstheme="minorHAnsi"/>
          <w:bCs/>
          <w:kern w:val="2"/>
          <w:szCs w:val="24"/>
          <w:lang w:eastAsia="ar-SA"/>
        </w:rPr>
      </w:pPr>
    </w:p>
    <w:p w14:paraId="5B83AAE5"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14</w:t>
      </w:r>
    </w:p>
    <w:p w14:paraId="653FF99E" w14:textId="77777777" w:rsidR="00393BBF" w:rsidRPr="00071E95" w:rsidRDefault="00393BBF" w:rsidP="00BA4E18">
      <w:pPr>
        <w:shd w:val="clear" w:color="auto" w:fill="F2F2F2"/>
        <w:spacing w:after="0" w:line="276" w:lineRule="auto"/>
        <w:jc w:val="center"/>
        <w:rPr>
          <w:rFonts w:eastAsia="Times New Roman" w:cstheme="minorHAnsi"/>
          <w:b/>
          <w:bCs/>
          <w:kern w:val="2"/>
          <w:lang w:eastAsia="ar-SA"/>
        </w:rPr>
      </w:pPr>
      <w:r w:rsidRPr="00071E95">
        <w:rPr>
          <w:rFonts w:eastAsia="Times New Roman" w:cstheme="minorHAnsi"/>
          <w:b/>
          <w:bCs/>
          <w:kern w:val="2"/>
          <w:lang w:eastAsia="ar-SA"/>
        </w:rPr>
        <w:t xml:space="preserve">INFORMACJA O FORMALNOŚCIACH, JAKIE POWINNY ZOSTAĆ DOPEŁNIONE PO WYBORZE </w:t>
      </w:r>
    </w:p>
    <w:p w14:paraId="625807D9" w14:textId="77777777" w:rsidR="00393BBF" w:rsidRPr="00071E95" w:rsidRDefault="00393BBF" w:rsidP="00BA4E18">
      <w:pPr>
        <w:shd w:val="clear" w:color="auto" w:fill="F2F2F2"/>
        <w:spacing w:after="0" w:line="276" w:lineRule="auto"/>
        <w:jc w:val="center"/>
        <w:rPr>
          <w:rFonts w:eastAsia="Times New Roman" w:cstheme="minorHAnsi"/>
          <w:b/>
          <w:bCs/>
          <w:kern w:val="2"/>
          <w:lang w:eastAsia="ar-SA"/>
        </w:rPr>
      </w:pPr>
      <w:r w:rsidRPr="00071E95">
        <w:rPr>
          <w:rFonts w:eastAsia="Times New Roman" w:cstheme="minorHAnsi"/>
          <w:b/>
          <w:bCs/>
          <w:kern w:val="2"/>
          <w:lang w:eastAsia="ar-SA"/>
        </w:rPr>
        <w:t xml:space="preserve"> OFERTY W CELU ZAWARCIA UMOWY W SPRAWIE ZAMÓWIENIA PUBLICZNEGO</w:t>
      </w:r>
    </w:p>
    <w:p w14:paraId="66320DC9" w14:textId="77777777" w:rsidR="00393BBF" w:rsidRPr="00071E95" w:rsidRDefault="00393BBF" w:rsidP="00BA4E18">
      <w:pPr>
        <w:spacing w:after="0" w:line="276" w:lineRule="auto"/>
        <w:jc w:val="both"/>
        <w:rPr>
          <w:rFonts w:eastAsia="Times New Roman" w:cstheme="minorHAnsi"/>
          <w:bCs/>
          <w:kern w:val="2"/>
          <w:szCs w:val="24"/>
          <w:lang w:eastAsia="ar-SA"/>
        </w:rPr>
      </w:pPr>
    </w:p>
    <w:p w14:paraId="2947BED3"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b/>
          <w:bCs/>
          <w:kern w:val="2"/>
          <w:szCs w:val="24"/>
          <w:lang w:eastAsia="ar-SA"/>
        </w:rPr>
        <w:t xml:space="preserve">14.1. </w:t>
      </w:r>
      <w:r w:rsidRPr="00071E95">
        <w:rPr>
          <w:rFonts w:eastAsia="Times New Roman" w:cstheme="minorHAnsi"/>
          <w:lang w:eastAsia="pl-PL"/>
        </w:rPr>
        <w:t>Zamawiający wybiera najkorzystniejszą ofertę w terminie związania ofertą.</w:t>
      </w:r>
    </w:p>
    <w:p w14:paraId="40706038" w14:textId="1382DDA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b/>
          <w:lang w:eastAsia="pl-PL"/>
        </w:rPr>
        <w:t xml:space="preserve">14.2. </w:t>
      </w:r>
      <w:r w:rsidRPr="00071E95">
        <w:rPr>
          <w:rFonts w:eastAsia="Times New Roman" w:cstheme="minorHAnsi"/>
          <w:lang w:eastAsia="pl-PL"/>
        </w:rPr>
        <w:t>Jeżeli termin związania ofertą upłynął przed wyborem najkorzystniejszej oferty, Zamawiający wzywa Wykonawcę, którego oferta otrzymała najwyższą</w:t>
      </w:r>
      <w:r w:rsidR="00123548">
        <w:rPr>
          <w:rFonts w:eastAsia="Times New Roman" w:cstheme="minorHAnsi"/>
          <w:lang w:eastAsia="pl-PL"/>
        </w:rPr>
        <w:t xml:space="preserve"> </w:t>
      </w:r>
      <w:r w:rsidRPr="00071E95">
        <w:rPr>
          <w:rFonts w:eastAsia="Times New Roman" w:cstheme="minorHAnsi"/>
          <w:lang w:eastAsia="pl-PL"/>
        </w:rPr>
        <w:t>ocenę, do wyrażenia, w wyznaczonym przez Zamawiającego terminie, pisemnej zgody na wybór jego oferty.</w:t>
      </w:r>
    </w:p>
    <w:p w14:paraId="32282DB2"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b/>
          <w:bCs/>
          <w:kern w:val="2"/>
          <w:lang w:eastAsia="ar-SA"/>
        </w:rPr>
        <w:t xml:space="preserve">14.3. </w:t>
      </w:r>
      <w:r w:rsidRPr="00071E95">
        <w:rPr>
          <w:rFonts w:eastAsia="Times New Roman" w:cstheme="minorHAnsi"/>
          <w:lang w:eastAsia="pl-PL"/>
        </w:rPr>
        <w:t>Stosownie do art. 253 ust. 1 ustawy Pzp, Zamawiający niezwłocznie po wyborze najkorzystniejszej oferty informuje równocześnie Wykonawców, którzy złożyli oferty, o:</w:t>
      </w:r>
    </w:p>
    <w:p w14:paraId="4A6DC7FA"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lang w:eastAsia="pl-PL"/>
        </w:rPr>
        <w:sym w:font="Symbol" w:char="F02D"/>
      </w:r>
      <w:r w:rsidRPr="00071E95">
        <w:rPr>
          <w:rFonts w:eastAsia="Times New Roman" w:cstheme="minorHAnsi"/>
          <w:lang w:eastAsia="pl-PL"/>
        </w:rPr>
        <w:t xml:space="preserve">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709D9224" w14:textId="77777777" w:rsidR="00393BBF" w:rsidRPr="00071E95" w:rsidRDefault="00393BBF" w:rsidP="00BA4E18">
      <w:pPr>
        <w:spacing w:after="0" w:line="276" w:lineRule="auto"/>
        <w:jc w:val="both"/>
        <w:rPr>
          <w:rFonts w:eastAsia="Times New Roman" w:cstheme="minorHAnsi"/>
          <w:lang w:eastAsia="pl-PL"/>
        </w:rPr>
      </w:pPr>
      <w:r w:rsidRPr="00071E95">
        <w:rPr>
          <w:rFonts w:eastAsia="Times New Roman" w:cstheme="minorHAnsi"/>
          <w:lang w:eastAsia="pl-PL"/>
        </w:rPr>
        <w:sym w:font="Symbol" w:char="F02D"/>
      </w:r>
      <w:r w:rsidRPr="00071E95">
        <w:rPr>
          <w:rFonts w:eastAsia="Times New Roman" w:cstheme="minorHAnsi"/>
          <w:lang w:eastAsia="pl-PL"/>
        </w:rPr>
        <w:t xml:space="preserve"> Wykonawcach, których oferty zostały odrzucone. </w:t>
      </w:r>
    </w:p>
    <w:p w14:paraId="67FC647D" w14:textId="77777777" w:rsidR="00393BBF" w:rsidRPr="00071E95" w:rsidRDefault="00393BBF" w:rsidP="00BA4E18">
      <w:pPr>
        <w:spacing w:after="0" w:line="276" w:lineRule="auto"/>
        <w:jc w:val="both"/>
        <w:rPr>
          <w:rFonts w:eastAsia="Times New Roman" w:cstheme="minorHAnsi"/>
          <w:i/>
          <w:sz w:val="20"/>
          <w:szCs w:val="20"/>
          <w:lang w:eastAsia="pl-PL"/>
        </w:rPr>
      </w:pPr>
      <w:r w:rsidRPr="00071E95">
        <w:rPr>
          <w:rFonts w:eastAsia="Times New Roman" w:cstheme="minorHAnsi"/>
          <w:i/>
          <w:sz w:val="20"/>
          <w:szCs w:val="20"/>
          <w:lang w:eastAsia="pl-PL"/>
        </w:rPr>
        <w:t>podając uzasadnienie faktyczne i prawne.</w:t>
      </w:r>
    </w:p>
    <w:p w14:paraId="3C594EA7" w14:textId="492B2CC4" w:rsidR="00A90A45" w:rsidRDefault="00393BBF" w:rsidP="00BA4E18">
      <w:pPr>
        <w:spacing w:after="0" w:line="276" w:lineRule="auto"/>
        <w:jc w:val="both"/>
        <w:rPr>
          <w:rFonts w:eastAsia="Times New Roman" w:cstheme="minorHAnsi"/>
          <w:lang w:eastAsia="pl-PL"/>
        </w:rPr>
      </w:pPr>
      <w:r w:rsidRPr="00071E95">
        <w:rPr>
          <w:rFonts w:eastAsia="Times New Roman" w:cstheme="minorHAnsi"/>
          <w:b/>
          <w:lang w:eastAsia="pl-PL"/>
        </w:rPr>
        <w:t>14.</w:t>
      </w:r>
      <w:r w:rsidR="00616D94" w:rsidRPr="00071E95">
        <w:rPr>
          <w:rFonts w:eastAsia="Times New Roman" w:cstheme="minorHAnsi"/>
          <w:b/>
          <w:lang w:eastAsia="pl-PL"/>
        </w:rPr>
        <w:t>4.</w:t>
      </w:r>
      <w:r w:rsidRPr="00071E95">
        <w:rPr>
          <w:rFonts w:eastAsia="Times New Roman" w:cstheme="minorHAnsi"/>
          <w:b/>
          <w:lang w:eastAsia="pl-PL"/>
        </w:rPr>
        <w:t xml:space="preserve"> </w:t>
      </w:r>
      <w:r w:rsidRPr="00071E95">
        <w:rPr>
          <w:rFonts w:eastAsia="Times New Roman" w:cstheme="minorHAnsi"/>
          <w:lang w:eastAsia="pl-PL"/>
        </w:rPr>
        <w:t xml:space="preserve">Zamawiający udostępnia niezwłocznie informacje, o których mowa w pkt. 14.3. SWZ, na stronie internetowej prowadzonego </w:t>
      </w:r>
      <w:r w:rsidR="00616D94" w:rsidRPr="00071E95">
        <w:rPr>
          <w:rFonts w:eastAsia="Times New Roman" w:cstheme="minorHAnsi"/>
          <w:lang w:eastAsia="pl-PL"/>
        </w:rPr>
        <w:t>postępowania</w:t>
      </w:r>
      <w:r w:rsidR="00A90A45">
        <w:rPr>
          <w:rFonts w:eastAsia="Times New Roman" w:cstheme="minorHAnsi"/>
          <w:lang w:eastAsia="pl-PL"/>
        </w:rPr>
        <w:t>:</w:t>
      </w:r>
    </w:p>
    <w:p w14:paraId="58A80186" w14:textId="17629776" w:rsidR="00393BBF" w:rsidRPr="00071E95" w:rsidRDefault="00616D94" w:rsidP="00BA4E18">
      <w:pPr>
        <w:spacing w:after="0" w:line="276" w:lineRule="auto"/>
        <w:jc w:val="both"/>
        <w:rPr>
          <w:rFonts w:eastAsia="Times New Roman" w:cstheme="minorHAnsi"/>
          <w:b/>
          <w:bCs/>
          <w:kern w:val="2"/>
          <w:lang w:eastAsia="ar-SA"/>
        </w:rPr>
      </w:pPr>
      <w:r>
        <w:rPr>
          <w:rFonts w:eastAsia="Times New Roman" w:cstheme="minorHAnsi"/>
          <w:lang w:eastAsia="pl-PL"/>
        </w:rPr>
        <w:t xml:space="preserve"> </w:t>
      </w:r>
      <w:r w:rsidR="00A90A45" w:rsidRPr="00A90A45">
        <w:rPr>
          <w:rFonts w:eastAsia="Times New Roman" w:cstheme="minorHAnsi"/>
          <w:lang w:eastAsia="pl-PL"/>
        </w:rPr>
        <w:t>https://ezamowienia.gov.pl/mp-client/tenders/ocds-148610-89bcd8eb-e206-4c17-8429-ffea961cde29</w:t>
      </w:r>
    </w:p>
    <w:p w14:paraId="404F6405"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14.5</w:t>
      </w:r>
      <w:r w:rsidRPr="00071E95">
        <w:rPr>
          <w:rFonts w:eastAsia="Times New Roman" w:cstheme="minorHAnsi"/>
          <w:bCs/>
          <w:kern w:val="2"/>
          <w:szCs w:val="24"/>
          <w:lang w:eastAsia="ar-SA"/>
        </w:rPr>
        <w:t>. Zamawiający podpisze umowę z Wykonawcą, który przedłoży najkorzystniejszą ofertę.</w:t>
      </w:r>
    </w:p>
    <w:p w14:paraId="40BCF4B3"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14.6</w:t>
      </w:r>
      <w:r w:rsidRPr="00071E95">
        <w:rPr>
          <w:rFonts w:eastAsia="Times New Roman" w:cstheme="minorHAnsi"/>
          <w:bCs/>
          <w:kern w:val="2"/>
          <w:szCs w:val="24"/>
          <w:lang w:eastAsia="ar-SA"/>
        </w:rPr>
        <w:t>. W przypadku, gdy okaże się, że Wykonawca, którego oferta została wybrana będzie uchylał się od zawarcia umowy Zamawiający może wybrać ofertę najkorzystniejszą spośród pozostałych ofert, bez przeprowadzania ich ponownej oceny, chyba, że zachodzi jedna z przesłanek unieważnienia postępowania.</w:t>
      </w:r>
    </w:p>
    <w:p w14:paraId="2C044B8C" w14:textId="77777777" w:rsidR="00393BBF" w:rsidRPr="00071E95" w:rsidRDefault="00393BBF" w:rsidP="00BA4E18">
      <w:pPr>
        <w:numPr>
          <w:ilvl w:val="0"/>
          <w:numId w:val="14"/>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 xml:space="preserve">Umowa zostanie zawarta z uwzględnieniem art. 577 </w:t>
      </w:r>
    </w:p>
    <w:p w14:paraId="3BD30F81" w14:textId="77777777" w:rsidR="00393BBF" w:rsidRPr="00071E95" w:rsidRDefault="00393BBF" w:rsidP="00BA4E18">
      <w:pPr>
        <w:spacing w:after="0" w:line="276" w:lineRule="auto"/>
        <w:ind w:left="1080"/>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 W terminie 5 dni od dnia przesłania zawiadomienia o wyborze najkorzystniejszej oferty, jeżeli zawiadomienie to zostało przesłane przy użyciu środków komunikacji elektronicznej, lub</w:t>
      </w:r>
    </w:p>
    <w:p w14:paraId="2B0692F1" w14:textId="77777777" w:rsidR="00393BBF" w:rsidRPr="00071E95" w:rsidRDefault="00393BBF" w:rsidP="00BA4E18">
      <w:pPr>
        <w:spacing w:after="0" w:line="276" w:lineRule="auto"/>
        <w:ind w:left="1080"/>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lastRenderedPageBreak/>
        <w:t>- W terminie 10 dni od dnia przesłania zawiadomienia o wyborze najkorzystniejszej oferty, jeżeli zostało przesłane w inny sposób,</w:t>
      </w:r>
    </w:p>
    <w:p w14:paraId="3640018A" w14:textId="7A0A0EDD" w:rsidR="00393BBF" w:rsidRPr="00071E95" w:rsidRDefault="00393BBF" w:rsidP="00BA4E18">
      <w:pPr>
        <w:spacing w:after="0" w:line="276" w:lineRule="auto"/>
        <w:ind w:left="1080"/>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 xml:space="preserve">- W </w:t>
      </w:r>
      <w:r w:rsidR="000E2F04" w:rsidRPr="00071E95">
        <w:rPr>
          <w:rFonts w:eastAsia="Times New Roman" w:cstheme="minorHAnsi"/>
          <w:bCs/>
          <w:kern w:val="2"/>
          <w:szCs w:val="24"/>
          <w:lang w:eastAsia="ar-SA"/>
        </w:rPr>
        <w:t>przypadku,</w:t>
      </w:r>
      <w:r w:rsidRPr="00071E95">
        <w:rPr>
          <w:rFonts w:eastAsia="Times New Roman" w:cstheme="minorHAnsi"/>
          <w:bCs/>
          <w:kern w:val="2"/>
          <w:szCs w:val="24"/>
          <w:lang w:eastAsia="ar-SA"/>
        </w:rPr>
        <w:t xml:space="preserve"> gdy, w postępowaniu złożona została tylko jedna oferta możliwe jest zawarcie umowy przed upływem ww. terminów.</w:t>
      </w:r>
    </w:p>
    <w:p w14:paraId="7B344CD8" w14:textId="3D35303A" w:rsidR="00F928F0" w:rsidRDefault="00393BBF" w:rsidP="00F42CE4">
      <w:pPr>
        <w:spacing w:after="0" w:line="276" w:lineRule="auto"/>
        <w:rPr>
          <w:rFonts w:eastAsia="Times New Roman" w:cstheme="minorHAnsi"/>
          <w:bCs/>
          <w:kern w:val="2"/>
          <w:szCs w:val="24"/>
          <w:lang w:eastAsia="ar-SA"/>
        </w:rPr>
      </w:pPr>
      <w:r w:rsidRPr="00071E95">
        <w:rPr>
          <w:rFonts w:eastAsia="Times New Roman" w:cstheme="minorHAnsi"/>
          <w:b/>
          <w:bCs/>
          <w:kern w:val="2"/>
          <w:szCs w:val="24"/>
          <w:lang w:eastAsia="ar-SA"/>
        </w:rPr>
        <w:t>14.7</w:t>
      </w:r>
      <w:r w:rsidRPr="00071E95">
        <w:rPr>
          <w:rFonts w:eastAsia="Times New Roman" w:cstheme="minorHAnsi"/>
          <w:bCs/>
          <w:kern w:val="2"/>
          <w:szCs w:val="24"/>
          <w:lang w:eastAsia="ar-SA"/>
        </w:rPr>
        <w:t xml:space="preserve">. </w:t>
      </w:r>
      <w:r w:rsidR="000E2F04" w:rsidRPr="00071E95">
        <w:rPr>
          <w:rFonts w:eastAsia="Times New Roman" w:cstheme="minorHAnsi"/>
          <w:bCs/>
          <w:kern w:val="2"/>
          <w:szCs w:val="24"/>
          <w:lang w:eastAsia="ar-SA"/>
        </w:rPr>
        <w:t>Niewywiązanie</w:t>
      </w:r>
      <w:r w:rsidRPr="00071E95">
        <w:rPr>
          <w:rFonts w:eastAsia="Times New Roman" w:cstheme="minorHAnsi"/>
          <w:bCs/>
          <w:kern w:val="2"/>
          <w:szCs w:val="24"/>
          <w:lang w:eastAsia="ar-SA"/>
        </w:rPr>
        <w:t xml:space="preserve"> się z ww. obowiązku będzie stanowić podstawę do odmowy zawarcia z Wykonawcą umowy, z przyczyn leżących po jego stronie.</w:t>
      </w:r>
    </w:p>
    <w:p w14:paraId="40FB3EAA" w14:textId="77777777" w:rsidR="00F928F0" w:rsidRDefault="00F928F0" w:rsidP="00F42CE4">
      <w:pPr>
        <w:spacing w:after="0" w:line="276" w:lineRule="auto"/>
        <w:rPr>
          <w:rFonts w:eastAsia="Times New Roman" w:cstheme="minorHAnsi"/>
          <w:bCs/>
          <w:kern w:val="2"/>
          <w:szCs w:val="24"/>
          <w:lang w:eastAsia="ar-SA"/>
        </w:rPr>
      </w:pPr>
    </w:p>
    <w:p w14:paraId="5087EABE" w14:textId="2074EED6" w:rsidR="00393BBF" w:rsidRPr="00071E95" w:rsidRDefault="009E5CF5" w:rsidP="00F42CE4">
      <w:pPr>
        <w:spacing w:after="0" w:line="276" w:lineRule="auto"/>
        <w:rPr>
          <w:rFonts w:eastAsia="Times New Roman" w:cstheme="minorHAnsi"/>
          <w:bCs/>
          <w:kern w:val="2"/>
          <w:szCs w:val="24"/>
          <w:lang w:eastAsia="ar-SA"/>
        </w:rPr>
      </w:pPr>
      <w:r>
        <w:rPr>
          <w:rFonts w:eastAsia="Times New Roman" w:cstheme="minorHAnsi"/>
          <w:bCs/>
          <w:kern w:val="2"/>
          <w:szCs w:val="24"/>
          <w:lang w:eastAsia="ar-SA"/>
        </w:rPr>
        <w:br/>
      </w:r>
      <w:r>
        <w:rPr>
          <w:rFonts w:eastAsia="Times New Roman" w:cstheme="minorHAnsi"/>
          <w:bCs/>
          <w:kern w:val="2"/>
          <w:szCs w:val="24"/>
          <w:lang w:eastAsia="ar-SA"/>
        </w:rPr>
        <w:br/>
      </w:r>
    </w:p>
    <w:p w14:paraId="09454C2D" w14:textId="77777777" w:rsidR="00393BBF" w:rsidRPr="00071E95" w:rsidRDefault="00393BBF" w:rsidP="00BA4E18">
      <w:pPr>
        <w:spacing w:after="0" w:line="276" w:lineRule="auto"/>
        <w:rPr>
          <w:rFonts w:eastAsia="Times New Roman" w:cstheme="minorHAnsi"/>
          <w:b/>
          <w:bCs/>
          <w:kern w:val="2"/>
          <w:szCs w:val="24"/>
          <w:lang w:eastAsia="ar-SA"/>
        </w:rPr>
      </w:pPr>
    </w:p>
    <w:p w14:paraId="428802F5" w14:textId="77777777" w:rsidR="00393BBF" w:rsidRPr="00071E95" w:rsidRDefault="00393BBF" w:rsidP="00BA4E18">
      <w:pPr>
        <w:spacing w:after="0" w:line="276" w:lineRule="auto"/>
        <w:rPr>
          <w:rFonts w:eastAsia="Times New Roman" w:cstheme="minorHAnsi"/>
          <w:b/>
          <w:bCs/>
          <w:kern w:val="2"/>
          <w:szCs w:val="24"/>
          <w:lang w:eastAsia="ar-SA"/>
        </w:rPr>
      </w:pPr>
    </w:p>
    <w:p w14:paraId="76E65C13"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15</w:t>
      </w:r>
    </w:p>
    <w:p w14:paraId="7E673464" w14:textId="77777777" w:rsidR="00393BBF" w:rsidRPr="00071E95" w:rsidRDefault="00393BBF" w:rsidP="00BA4E18">
      <w:pPr>
        <w:shd w:val="clear" w:color="auto" w:fill="F2F2F2"/>
        <w:spacing w:after="0" w:line="276" w:lineRule="auto"/>
        <w:jc w:val="center"/>
        <w:rPr>
          <w:rFonts w:eastAsia="Times New Roman" w:cstheme="minorHAnsi"/>
          <w:b/>
          <w:bCs/>
          <w:kern w:val="2"/>
          <w:szCs w:val="24"/>
          <w:lang w:eastAsia="ar-SA"/>
        </w:rPr>
      </w:pPr>
      <w:r w:rsidRPr="00071E95">
        <w:rPr>
          <w:rFonts w:eastAsia="Times New Roman" w:cstheme="minorHAnsi"/>
          <w:b/>
          <w:bCs/>
          <w:kern w:val="2"/>
          <w:szCs w:val="24"/>
          <w:lang w:eastAsia="ar-SA"/>
        </w:rPr>
        <w:t>WYMAGANIA DOTYCZĄCE ZABEZPIECZENIA NALEŻYTEGO WYKONANIA UMOWY</w:t>
      </w:r>
    </w:p>
    <w:p w14:paraId="5851EB52" w14:textId="77777777" w:rsidR="00393BBF" w:rsidRPr="00071E95" w:rsidRDefault="00393BBF" w:rsidP="00BA4E18">
      <w:pPr>
        <w:spacing w:after="0" w:line="276" w:lineRule="auto"/>
        <w:jc w:val="both"/>
        <w:rPr>
          <w:rFonts w:eastAsia="Calibri" w:cstheme="minorHAnsi"/>
          <w:color w:val="00000A"/>
        </w:rPr>
      </w:pPr>
    </w:p>
    <w:p w14:paraId="59BD8087"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Calibri" w:cstheme="minorHAnsi"/>
          <w:color w:val="00000A"/>
        </w:rPr>
        <w:t>Zamawiający nie przewiduje wniesienie zabezpieczenia należytego wykonania umowy.</w:t>
      </w:r>
    </w:p>
    <w:p w14:paraId="55F8AFC8" w14:textId="77777777" w:rsidR="00393BBF" w:rsidRPr="00071E95" w:rsidRDefault="00393BBF" w:rsidP="00BA4E18">
      <w:pPr>
        <w:spacing w:after="0" w:line="276" w:lineRule="auto"/>
        <w:rPr>
          <w:rFonts w:eastAsia="Times New Roman" w:cstheme="minorHAnsi"/>
          <w:b/>
          <w:bCs/>
          <w:kern w:val="2"/>
          <w:szCs w:val="24"/>
          <w:lang w:eastAsia="ar-SA"/>
        </w:rPr>
      </w:pPr>
    </w:p>
    <w:p w14:paraId="407C6559"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16</w:t>
      </w:r>
    </w:p>
    <w:p w14:paraId="7F48CB10" w14:textId="77777777" w:rsidR="00393BBF" w:rsidRPr="00071E95" w:rsidRDefault="00393BBF" w:rsidP="00BA4E18">
      <w:pPr>
        <w:shd w:val="clear" w:color="auto" w:fill="F2F2F2"/>
        <w:spacing w:after="0" w:line="276" w:lineRule="auto"/>
        <w:jc w:val="center"/>
        <w:rPr>
          <w:rFonts w:eastAsia="Times New Roman" w:cstheme="minorHAnsi"/>
          <w:b/>
          <w:bCs/>
          <w:kern w:val="2"/>
          <w:szCs w:val="24"/>
          <w:lang w:eastAsia="ar-SA"/>
        </w:rPr>
      </w:pPr>
      <w:r w:rsidRPr="00071E95">
        <w:rPr>
          <w:rFonts w:eastAsia="Times New Roman" w:cstheme="minorHAnsi"/>
          <w:b/>
          <w:bCs/>
          <w:kern w:val="2"/>
          <w:szCs w:val="24"/>
          <w:lang w:eastAsia="ar-SA"/>
        </w:rPr>
        <w:t xml:space="preserve">ISTOTNE DLA STRON POSTANOWIENIA, KTÓRE ZOSTANĄ WPROWADZONE DO TREŚCI </w:t>
      </w:r>
    </w:p>
    <w:p w14:paraId="26A32CCF" w14:textId="77777777" w:rsidR="00393BBF" w:rsidRPr="00071E95" w:rsidRDefault="00393BBF" w:rsidP="00BA4E18">
      <w:pPr>
        <w:shd w:val="clear" w:color="auto" w:fill="F2F2F2"/>
        <w:spacing w:after="0" w:line="276" w:lineRule="auto"/>
        <w:jc w:val="center"/>
        <w:rPr>
          <w:rFonts w:eastAsia="Times New Roman" w:cstheme="minorHAnsi"/>
          <w:b/>
          <w:bCs/>
          <w:kern w:val="2"/>
          <w:szCs w:val="24"/>
          <w:lang w:eastAsia="ar-SA"/>
        </w:rPr>
      </w:pPr>
      <w:r w:rsidRPr="00071E95">
        <w:rPr>
          <w:rFonts w:eastAsia="Times New Roman" w:cstheme="minorHAnsi"/>
          <w:b/>
          <w:bCs/>
          <w:kern w:val="2"/>
          <w:szCs w:val="24"/>
          <w:lang w:eastAsia="ar-SA"/>
        </w:rPr>
        <w:t xml:space="preserve"> ZAWIERANEJ UMOWY</w:t>
      </w:r>
    </w:p>
    <w:p w14:paraId="5CFACEC0" w14:textId="6286742D"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16.1.</w:t>
      </w:r>
      <w:r w:rsidRPr="00071E95">
        <w:rPr>
          <w:rFonts w:eastAsia="Times New Roman" w:cstheme="minorHAnsi"/>
          <w:bCs/>
          <w:kern w:val="2"/>
          <w:szCs w:val="24"/>
          <w:lang w:eastAsia="ar-SA"/>
        </w:rPr>
        <w:t xml:space="preserve"> Umowa w sprawie realizacji zamówienia publicznego zawarta zostanie z uwzględnieniem postanowień wynikających z treści niniejszej specyfikacji, danych zawartych w ofercie oraz postanowień określonych we Wzorach umowy, stanowiącymi odpowiednio </w:t>
      </w:r>
      <w:r w:rsidRPr="00071E95">
        <w:rPr>
          <w:rFonts w:eastAsia="Times New Roman" w:cstheme="minorHAnsi"/>
          <w:b/>
          <w:bCs/>
          <w:kern w:val="2"/>
          <w:szCs w:val="24"/>
          <w:lang w:eastAsia="ar-SA"/>
        </w:rPr>
        <w:t xml:space="preserve">Załączniki </w:t>
      </w:r>
      <w:r w:rsidR="000E2F04" w:rsidRPr="00071E95">
        <w:rPr>
          <w:rFonts w:eastAsia="Times New Roman" w:cstheme="minorHAnsi"/>
          <w:b/>
          <w:bCs/>
          <w:kern w:val="2"/>
          <w:szCs w:val="24"/>
          <w:lang w:eastAsia="ar-SA"/>
        </w:rPr>
        <w:t>nr 8</w:t>
      </w:r>
      <w:r w:rsidRPr="00071E95">
        <w:rPr>
          <w:rFonts w:eastAsia="Times New Roman" w:cstheme="minorHAnsi"/>
          <w:b/>
          <w:bCs/>
          <w:kern w:val="2"/>
          <w:szCs w:val="24"/>
          <w:lang w:eastAsia="ar-SA"/>
        </w:rPr>
        <w:t xml:space="preserve"> do SWZ.</w:t>
      </w:r>
    </w:p>
    <w:p w14:paraId="1CDA7584"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16.2</w:t>
      </w:r>
      <w:r w:rsidRPr="00071E95">
        <w:rPr>
          <w:rFonts w:eastAsia="Times New Roman" w:cstheme="minorHAnsi"/>
          <w:bCs/>
          <w:kern w:val="2"/>
          <w:szCs w:val="24"/>
          <w:lang w:eastAsia="ar-SA"/>
        </w:rPr>
        <w:t xml:space="preserve">. W przypadku okoliczności wymienionych w art. 456 Pzp Zamawiający może odstąpić od umowy w terminie 30 dni od powzięcia wiadomości o wskazanych okolicznościach. </w:t>
      </w:r>
    </w:p>
    <w:p w14:paraId="03DB13A9" w14:textId="77777777" w:rsidR="00393BBF" w:rsidRPr="00071E95" w:rsidRDefault="00393BBF" w:rsidP="00BA4E18">
      <w:pPr>
        <w:spacing w:after="0" w:line="276" w:lineRule="auto"/>
        <w:rPr>
          <w:rFonts w:eastAsia="Times New Roman" w:cstheme="minorHAnsi"/>
          <w:bCs/>
          <w:kern w:val="2"/>
          <w:szCs w:val="24"/>
          <w:lang w:eastAsia="ar-SA"/>
        </w:rPr>
      </w:pPr>
    </w:p>
    <w:p w14:paraId="068DF18C"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17</w:t>
      </w:r>
    </w:p>
    <w:p w14:paraId="0E782F5A" w14:textId="77777777" w:rsidR="00393BBF" w:rsidRPr="00071E95" w:rsidRDefault="00393BBF" w:rsidP="00BA4E18">
      <w:pPr>
        <w:shd w:val="clear" w:color="auto" w:fill="F2F2F2"/>
        <w:spacing w:after="0" w:line="276" w:lineRule="auto"/>
        <w:jc w:val="center"/>
        <w:rPr>
          <w:rFonts w:eastAsia="Times New Roman" w:cstheme="minorHAnsi"/>
          <w:b/>
          <w:bCs/>
          <w:kern w:val="2"/>
          <w:szCs w:val="24"/>
          <w:lang w:eastAsia="ar-SA"/>
        </w:rPr>
      </w:pPr>
      <w:r w:rsidRPr="00071E95">
        <w:rPr>
          <w:rFonts w:eastAsia="Times New Roman" w:cstheme="minorHAnsi"/>
          <w:b/>
          <w:bCs/>
          <w:kern w:val="2"/>
          <w:szCs w:val="24"/>
          <w:lang w:eastAsia="ar-SA"/>
        </w:rPr>
        <w:t>POUCZENIE O ŚRODKACH OCHRONY PRAWNEJ</w:t>
      </w:r>
    </w:p>
    <w:p w14:paraId="33BD389B" w14:textId="77777777" w:rsidR="00393BBF" w:rsidRPr="00071E95" w:rsidRDefault="00393BBF" w:rsidP="00BA4E18">
      <w:pPr>
        <w:suppressAutoHyphens/>
        <w:spacing w:after="0" w:line="276" w:lineRule="auto"/>
        <w:rPr>
          <w:rFonts w:eastAsia="Times New Roman" w:cstheme="minorHAnsi"/>
          <w:bCs/>
          <w:kern w:val="2"/>
          <w:szCs w:val="24"/>
          <w:lang w:eastAsia="ar-SA"/>
        </w:rPr>
      </w:pPr>
    </w:p>
    <w:p w14:paraId="53483CBA" w14:textId="2A3E2EA8" w:rsidR="00C300B7" w:rsidRDefault="00C300B7" w:rsidP="00BA4E18">
      <w:pPr>
        <w:suppressAutoHyphens/>
        <w:spacing w:after="0" w:line="276" w:lineRule="auto"/>
      </w:pPr>
      <w:r w:rsidRPr="00C300B7">
        <w:t xml:space="preserve"> </w:t>
      </w:r>
    </w:p>
    <w:p w14:paraId="68E56AE1" w14:textId="098EDF14" w:rsidR="00C300B7" w:rsidRPr="008156B5" w:rsidRDefault="00C300B7" w:rsidP="00BA4E18">
      <w:pPr>
        <w:suppressAutoHyphens/>
        <w:spacing w:after="0" w:line="276" w:lineRule="auto"/>
      </w:pPr>
      <w:r w:rsidRPr="0003593D">
        <w:rPr>
          <w:b/>
          <w:bCs/>
        </w:rPr>
        <w:t>17.1.</w:t>
      </w:r>
      <w:r w:rsidRPr="008156B5">
        <w:t xml:space="preserve"> Środki ochrony prawnej przysługują Wykonawcy oraz innemu podmiotowi, jeżeli ma lub miał interes w uzyskaniu zamówienia oraz poniósł lub może ponieść szkodę w wyniku naruszenia przez Zamawiającego przepisów ustawy Pzp. </w:t>
      </w:r>
    </w:p>
    <w:p w14:paraId="57E2F4E2" w14:textId="10A5A759" w:rsidR="00C300B7" w:rsidRPr="008156B5" w:rsidRDefault="00C300B7" w:rsidP="00BA4E18">
      <w:pPr>
        <w:suppressAutoHyphens/>
        <w:spacing w:after="0" w:line="276" w:lineRule="auto"/>
      </w:pPr>
      <w:r w:rsidRPr="0003593D">
        <w:rPr>
          <w:b/>
          <w:bCs/>
        </w:rPr>
        <w:t>17.2.</w:t>
      </w:r>
      <w:r w:rsidRPr="008156B5">
        <w:t xml:space="preserve"> Odwołanie przysługuje na: </w:t>
      </w:r>
    </w:p>
    <w:p w14:paraId="31DF3878" w14:textId="4A5B8E17" w:rsidR="00C300B7" w:rsidRPr="008156B5" w:rsidRDefault="00C300B7" w:rsidP="00BA4E18">
      <w:pPr>
        <w:suppressAutoHyphens/>
        <w:spacing w:after="0" w:line="276" w:lineRule="auto"/>
      </w:pPr>
      <w:r w:rsidRPr="0003593D">
        <w:rPr>
          <w:b/>
          <w:bCs/>
        </w:rPr>
        <w:t>17.2.1.</w:t>
      </w:r>
      <w:r w:rsidRPr="008156B5">
        <w:t xml:space="preserve"> niezgodną z przepisami ustawy czynność Zamawiającego, podjętą w postępowaniu o udzielenie zamówienia, w tym na projektowane postanowienia umowy;</w:t>
      </w:r>
    </w:p>
    <w:p w14:paraId="288BC176" w14:textId="142AD656" w:rsidR="00C300B7" w:rsidRPr="008156B5" w:rsidRDefault="00C300B7" w:rsidP="00BA4E18">
      <w:pPr>
        <w:suppressAutoHyphens/>
        <w:spacing w:after="0" w:line="276" w:lineRule="auto"/>
      </w:pPr>
      <w:r w:rsidRPr="008156B5">
        <w:t xml:space="preserve"> </w:t>
      </w:r>
      <w:r w:rsidRPr="0003593D">
        <w:rPr>
          <w:b/>
          <w:bCs/>
        </w:rPr>
        <w:t>17.2.2.</w:t>
      </w:r>
      <w:r w:rsidRPr="008156B5">
        <w:t xml:space="preserve"> zaniechanie czynności w postępowaniu o udzielenie zamówienia, do której Zamawiający był obowiązany na podstawie ustawy Pzp </w:t>
      </w:r>
    </w:p>
    <w:p w14:paraId="0E87EA1A" w14:textId="791C0FC9" w:rsidR="00C300B7" w:rsidRPr="008156B5" w:rsidRDefault="00C300B7" w:rsidP="00BA4E18">
      <w:pPr>
        <w:suppressAutoHyphens/>
        <w:spacing w:after="0" w:line="276" w:lineRule="auto"/>
      </w:pPr>
      <w:r w:rsidRPr="0003593D">
        <w:rPr>
          <w:b/>
          <w:bCs/>
        </w:rPr>
        <w:t>17.2.3.</w:t>
      </w:r>
      <w:r w:rsidRPr="008156B5">
        <w:t xml:space="preserve"> zaniechanie przeprowadzenia postępowania o udzielenie zamówienia na podstawie ustawy Pzp, mimo że zamawiający był do tego obowiązany. </w:t>
      </w:r>
    </w:p>
    <w:p w14:paraId="693DC4B7" w14:textId="56133008" w:rsidR="00C300B7" w:rsidRPr="008156B5" w:rsidRDefault="00C300B7" w:rsidP="00BA4E18">
      <w:pPr>
        <w:suppressAutoHyphens/>
        <w:spacing w:after="0" w:line="276" w:lineRule="auto"/>
      </w:pPr>
      <w:r w:rsidRPr="0003593D">
        <w:rPr>
          <w:b/>
          <w:bCs/>
        </w:rPr>
        <w:t>17.3.</w:t>
      </w:r>
      <w:r w:rsidRPr="008156B5">
        <w:t xml:space="preserve"> Odwołanie wnosi się do Prezesa Izby w formie pisemnej albo w formie elektronicznej albo w postaci elektronicznej opatrzone podpisem zaufanym. </w:t>
      </w:r>
    </w:p>
    <w:p w14:paraId="509689FE" w14:textId="17A15EDB" w:rsidR="00C300B7" w:rsidRPr="008156B5" w:rsidRDefault="00C300B7" w:rsidP="00BA4E18">
      <w:pPr>
        <w:suppressAutoHyphens/>
        <w:spacing w:after="0" w:line="276" w:lineRule="auto"/>
      </w:pPr>
      <w:r w:rsidRPr="0003593D">
        <w:rPr>
          <w:b/>
          <w:bCs/>
        </w:rPr>
        <w:t>17.4.</w:t>
      </w:r>
      <w:r w:rsidRPr="008156B5">
        <w:t xml:space="preserve"> Odwołanie wnosi się w terminie: </w:t>
      </w:r>
    </w:p>
    <w:p w14:paraId="5A5D7B80" w14:textId="70B14E28" w:rsidR="00C300B7" w:rsidRPr="008156B5" w:rsidRDefault="00C300B7" w:rsidP="00BA4E18">
      <w:pPr>
        <w:suppressAutoHyphens/>
        <w:spacing w:after="0" w:line="276" w:lineRule="auto"/>
      </w:pPr>
      <w:r w:rsidRPr="0003593D">
        <w:rPr>
          <w:b/>
          <w:bCs/>
        </w:rPr>
        <w:t>17.4.1.</w:t>
      </w:r>
      <w:r w:rsidRPr="008156B5">
        <w:t xml:space="preserve"> 5 dni od dnia przekazania informacji o czynności zamawiającego stanowiącej podstawę jego wniesienia, jeżeli informacja została przekazana przy użyciu środków komunikacji elektronicznej, </w:t>
      </w:r>
    </w:p>
    <w:p w14:paraId="15806835" w14:textId="588874C5" w:rsidR="00C300B7" w:rsidRPr="008156B5" w:rsidRDefault="00C300B7" w:rsidP="00BA4E18">
      <w:pPr>
        <w:suppressAutoHyphens/>
        <w:spacing w:after="0" w:line="276" w:lineRule="auto"/>
      </w:pPr>
      <w:r w:rsidRPr="0003593D">
        <w:rPr>
          <w:b/>
          <w:bCs/>
        </w:rPr>
        <w:t>17.4.2.</w:t>
      </w:r>
      <w:r w:rsidRPr="008156B5">
        <w:t xml:space="preserve"> 10 dni od dnia przekazania informacji o czynności zamawiającego stanowiącej podstawę jego wniesienia, jeżeli informacja została przekazana w sposób inny niż określony w pkt 17.4.1. </w:t>
      </w:r>
    </w:p>
    <w:p w14:paraId="1B8602C0" w14:textId="7D3A7333" w:rsidR="00C300B7" w:rsidRPr="008156B5" w:rsidRDefault="00C300B7" w:rsidP="00BA4E18">
      <w:pPr>
        <w:suppressAutoHyphens/>
        <w:spacing w:after="0" w:line="276" w:lineRule="auto"/>
      </w:pPr>
      <w:r w:rsidRPr="0003593D">
        <w:rPr>
          <w:b/>
          <w:bCs/>
        </w:rPr>
        <w:t>17.5.</w:t>
      </w:r>
      <w:r w:rsidRPr="008156B5">
        <w:t xml:space="preserve"> Odwołanie wobec treści ogłoszenia wszczynającego postępowanie o udzielenie zamówienia lub konkurs lub wobec treści dokumentów zamówienia wnosi się w terminie 5 dni od dnia zamieszczenia ogłoszenia w Biuletynie Zamówień Publicznych lub dokumentów zamówienia na stronie internetowej. </w:t>
      </w:r>
    </w:p>
    <w:p w14:paraId="6CC66CC3" w14:textId="0AE65A83" w:rsidR="00C300B7" w:rsidRPr="008156B5" w:rsidRDefault="00C300B7" w:rsidP="00BA4E18">
      <w:pPr>
        <w:suppressAutoHyphens/>
        <w:spacing w:after="0" w:line="276" w:lineRule="auto"/>
      </w:pPr>
      <w:r w:rsidRPr="0003593D">
        <w:rPr>
          <w:b/>
          <w:bCs/>
        </w:rPr>
        <w:lastRenderedPageBreak/>
        <w:t>17.6.</w:t>
      </w:r>
      <w:r w:rsidRPr="008156B5">
        <w:t xml:space="preserve"> Odwołanie w przypadkach innych niż określone w pkt 4 i 5 wnosi się w terminie 5 dni od dnia, w którym powzięto lub przy zachowaniu należytej staranności można było powziąć wiadomość o okolicznościach stanowiących podstawę jego wniesienia. </w:t>
      </w:r>
    </w:p>
    <w:p w14:paraId="7B5A40F7" w14:textId="4D7F6B68" w:rsidR="00C300B7" w:rsidRPr="008156B5" w:rsidRDefault="00C300B7" w:rsidP="00BA4E18">
      <w:pPr>
        <w:suppressAutoHyphens/>
        <w:spacing w:after="0" w:line="276" w:lineRule="auto"/>
      </w:pPr>
      <w:r w:rsidRPr="0003593D">
        <w:rPr>
          <w:b/>
          <w:bCs/>
        </w:rPr>
        <w:t>17.7.</w:t>
      </w:r>
      <w:r w:rsidRPr="008156B5">
        <w:t xml:space="preserve"> Na orzeczenie Izby oraz postanowienie Prezesa Izby, o którym mowa w art. 519 ust. 1 ustawy Pzp, stronom oraz uczestnikom postępowania odwoławczego przysługuje skarga do sądu. Skargę wnosi się do Sadu Okręgowego w Warszawie za pośrednictwem Prezesa Izby.</w:t>
      </w:r>
    </w:p>
    <w:p w14:paraId="7D3172E3" w14:textId="61ECBD20" w:rsidR="00393BBF" w:rsidRPr="008156B5" w:rsidRDefault="00C300B7" w:rsidP="00BA4E18">
      <w:pPr>
        <w:suppressAutoHyphens/>
        <w:spacing w:after="0" w:line="276" w:lineRule="auto"/>
        <w:rPr>
          <w:rFonts w:eastAsia="Times New Roman" w:cstheme="minorHAnsi"/>
          <w:bCs/>
          <w:kern w:val="2"/>
          <w:szCs w:val="24"/>
          <w:lang w:eastAsia="ar-SA"/>
        </w:rPr>
      </w:pPr>
      <w:r w:rsidRPr="008156B5">
        <w:t xml:space="preserve"> </w:t>
      </w:r>
      <w:r w:rsidRPr="0003593D">
        <w:rPr>
          <w:b/>
          <w:bCs/>
        </w:rPr>
        <w:t>17.8.</w:t>
      </w:r>
      <w:r w:rsidRPr="008156B5">
        <w:t xml:space="preserve"> Szczegółowe informacje dotyczące środków ochrony prawnej określone są w Dziale IX „Środki ochrony prawnej” art. 505-590 ustawy Pzp.</w:t>
      </w:r>
    </w:p>
    <w:p w14:paraId="6D1173D6" w14:textId="77777777" w:rsidR="00393BBF" w:rsidRPr="00071E95" w:rsidRDefault="00393BBF" w:rsidP="00BA4E18">
      <w:pPr>
        <w:suppressAutoHyphens/>
        <w:spacing w:after="0" w:line="276" w:lineRule="auto"/>
        <w:rPr>
          <w:rFonts w:eastAsia="Times New Roman" w:cstheme="minorHAnsi"/>
          <w:bCs/>
          <w:kern w:val="2"/>
          <w:szCs w:val="24"/>
          <w:lang w:eastAsia="ar-SA"/>
        </w:rPr>
      </w:pPr>
    </w:p>
    <w:p w14:paraId="5195BEDE" w14:textId="77777777" w:rsidR="00393BBF" w:rsidRPr="00071E95" w:rsidRDefault="00393BBF" w:rsidP="00BA4E18">
      <w:pPr>
        <w:spacing w:after="0" w:line="276" w:lineRule="auto"/>
        <w:rPr>
          <w:rFonts w:eastAsia="Times New Roman" w:cstheme="minorHAnsi"/>
          <w:bCs/>
          <w:kern w:val="2"/>
          <w:szCs w:val="24"/>
          <w:lang w:eastAsia="ar-SA"/>
        </w:rPr>
      </w:pPr>
    </w:p>
    <w:p w14:paraId="78C83AAA" w14:textId="77777777" w:rsidR="00393BBF" w:rsidRPr="00071E95" w:rsidRDefault="00393BBF" w:rsidP="00BA4E18">
      <w:pPr>
        <w:shd w:val="clear" w:color="auto" w:fill="F2F2F2"/>
        <w:spacing w:after="0" w:line="276" w:lineRule="auto"/>
        <w:jc w:val="center"/>
        <w:rPr>
          <w:rFonts w:eastAsia="Times New Roman" w:cstheme="minorHAnsi"/>
          <w:b/>
          <w:bCs/>
          <w:kern w:val="2"/>
          <w:sz w:val="24"/>
          <w:szCs w:val="24"/>
          <w:u w:val="single"/>
          <w:lang w:eastAsia="ar-SA"/>
        </w:rPr>
      </w:pPr>
      <w:r w:rsidRPr="00071E95">
        <w:rPr>
          <w:rFonts w:eastAsia="Times New Roman" w:cstheme="minorHAnsi"/>
          <w:b/>
          <w:bCs/>
          <w:kern w:val="2"/>
          <w:sz w:val="24"/>
          <w:szCs w:val="24"/>
          <w:u w:val="single"/>
          <w:lang w:eastAsia="ar-SA"/>
        </w:rPr>
        <w:t>ROZDZIAŁ 18</w:t>
      </w:r>
    </w:p>
    <w:p w14:paraId="347F7ACD" w14:textId="77777777" w:rsidR="00393BBF" w:rsidRPr="00071E95" w:rsidRDefault="00393BBF" w:rsidP="00BA4E18">
      <w:pPr>
        <w:shd w:val="clear" w:color="auto" w:fill="F2F2F2"/>
        <w:spacing w:after="0" w:line="276" w:lineRule="auto"/>
        <w:jc w:val="center"/>
        <w:rPr>
          <w:rFonts w:eastAsia="Times New Roman" w:cstheme="minorHAnsi"/>
          <w:b/>
          <w:bCs/>
          <w:kern w:val="2"/>
          <w:szCs w:val="24"/>
          <w:lang w:eastAsia="ar-SA"/>
        </w:rPr>
      </w:pPr>
      <w:r w:rsidRPr="00071E95">
        <w:rPr>
          <w:rFonts w:eastAsia="Times New Roman" w:cstheme="minorHAnsi"/>
          <w:b/>
          <w:bCs/>
          <w:kern w:val="2"/>
          <w:szCs w:val="24"/>
          <w:lang w:eastAsia="ar-SA"/>
        </w:rPr>
        <w:t>POSTANOWIENIA KOŃCOWE</w:t>
      </w:r>
    </w:p>
    <w:p w14:paraId="1996EBCF" w14:textId="77777777" w:rsidR="00393BBF" w:rsidRPr="00071E95" w:rsidRDefault="00393BBF" w:rsidP="00BA4E18">
      <w:pPr>
        <w:spacing w:after="0" w:line="276" w:lineRule="auto"/>
        <w:ind w:left="360"/>
        <w:jc w:val="both"/>
        <w:rPr>
          <w:rFonts w:eastAsia="Times New Roman" w:cstheme="minorHAnsi"/>
          <w:bCs/>
          <w:kern w:val="2"/>
          <w:szCs w:val="24"/>
          <w:lang w:eastAsia="ar-SA"/>
        </w:rPr>
      </w:pPr>
    </w:p>
    <w:p w14:paraId="4DE115CD" w14:textId="77777777" w:rsidR="00393BBF" w:rsidRPr="00071E95" w:rsidRDefault="00393BBF" w:rsidP="00BA4E18">
      <w:pPr>
        <w:spacing w:after="0" w:line="276" w:lineRule="auto"/>
        <w:rPr>
          <w:rFonts w:eastAsia="Times New Roman" w:cstheme="minorHAnsi"/>
          <w:bCs/>
          <w:kern w:val="2"/>
          <w:szCs w:val="24"/>
          <w:lang w:eastAsia="ar-SA"/>
        </w:rPr>
      </w:pPr>
      <w:r w:rsidRPr="00071E95">
        <w:rPr>
          <w:rFonts w:eastAsia="Times New Roman" w:cstheme="minorHAnsi"/>
          <w:b/>
          <w:bCs/>
          <w:kern w:val="2"/>
          <w:szCs w:val="24"/>
          <w:lang w:eastAsia="ar-SA"/>
        </w:rPr>
        <w:t>18.1</w:t>
      </w:r>
      <w:r w:rsidRPr="00071E95">
        <w:rPr>
          <w:rFonts w:eastAsia="Times New Roman" w:cstheme="minorHAnsi"/>
          <w:bCs/>
          <w:kern w:val="2"/>
          <w:szCs w:val="24"/>
          <w:lang w:eastAsia="ar-SA"/>
        </w:rPr>
        <w:t>. Postanowienia dotyczące postępowania o udzielenie zamówienia:</w:t>
      </w:r>
    </w:p>
    <w:p w14:paraId="4F0E3CC1" w14:textId="77777777" w:rsidR="00393BBF" w:rsidRPr="00071E95" w:rsidRDefault="00393BBF" w:rsidP="00BA4E18">
      <w:pPr>
        <w:numPr>
          <w:ilvl w:val="0"/>
          <w:numId w:val="15"/>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Zamawiający nie dopuszcza składania ofert częściowych;</w:t>
      </w:r>
    </w:p>
    <w:p w14:paraId="703D8570" w14:textId="77777777" w:rsidR="00393BBF" w:rsidRPr="00071E95" w:rsidRDefault="00393BBF" w:rsidP="00BA4E18">
      <w:pPr>
        <w:numPr>
          <w:ilvl w:val="0"/>
          <w:numId w:val="15"/>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Zamawiający nie przewiduje zawarcia umowy ramowej,</w:t>
      </w:r>
    </w:p>
    <w:p w14:paraId="033504EA" w14:textId="77777777" w:rsidR="00393BBF" w:rsidRPr="00071E95" w:rsidRDefault="00393BBF" w:rsidP="00BA4E18">
      <w:pPr>
        <w:numPr>
          <w:ilvl w:val="0"/>
          <w:numId w:val="15"/>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Zamawiający nie dopuszcza składania ofert wariantowych,</w:t>
      </w:r>
    </w:p>
    <w:p w14:paraId="240A35CA" w14:textId="77777777" w:rsidR="00393BBF" w:rsidRPr="00071E95" w:rsidRDefault="00393BBF" w:rsidP="00BA4E18">
      <w:pPr>
        <w:numPr>
          <w:ilvl w:val="0"/>
          <w:numId w:val="15"/>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Zamawiający nie przewiduje wyboru najkorzystniejszej oferty z zastosowaniem aukcji elektronicznej,</w:t>
      </w:r>
    </w:p>
    <w:p w14:paraId="36BE4361" w14:textId="77777777" w:rsidR="00393BBF" w:rsidRPr="00071E95" w:rsidRDefault="00393BBF" w:rsidP="00BA4E18">
      <w:pPr>
        <w:numPr>
          <w:ilvl w:val="0"/>
          <w:numId w:val="15"/>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Zamawiający nie przewiduje zwrotu kosztów udziału w postępowaniu.</w:t>
      </w:r>
    </w:p>
    <w:p w14:paraId="3C2BA52C"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18.2</w:t>
      </w:r>
      <w:r w:rsidRPr="00071E95">
        <w:rPr>
          <w:rFonts w:eastAsia="Times New Roman" w:cstheme="minorHAnsi"/>
          <w:bCs/>
          <w:kern w:val="2"/>
          <w:szCs w:val="24"/>
          <w:lang w:eastAsia="ar-SA"/>
        </w:rPr>
        <w:t>. Postanowienia dotyczące protokołu postępowania:</w:t>
      </w:r>
    </w:p>
    <w:p w14:paraId="716C6704" w14:textId="142956A3" w:rsidR="00393BBF" w:rsidRPr="00071E95" w:rsidRDefault="00393BBF" w:rsidP="00BA4E18">
      <w:pPr>
        <w:numPr>
          <w:ilvl w:val="0"/>
          <w:numId w:val="16"/>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 xml:space="preserve">Uczestnicy postępowania mają prawo wglądu do treści protokołu postępowania, ofert od chwili ich otwarcia, w trakcie prowadzonego postępowania, </w:t>
      </w:r>
      <w:r w:rsidR="0068678B" w:rsidRPr="00071E95">
        <w:rPr>
          <w:rFonts w:eastAsia="Times New Roman" w:cstheme="minorHAnsi"/>
          <w:bCs/>
          <w:kern w:val="2"/>
          <w:szCs w:val="24"/>
          <w:lang w:eastAsia="ar-SA"/>
        </w:rPr>
        <w:t>z wyjątkiem</w:t>
      </w:r>
      <w:r w:rsidRPr="00071E95">
        <w:rPr>
          <w:rFonts w:eastAsia="Times New Roman" w:cstheme="minorHAnsi"/>
          <w:bCs/>
          <w:kern w:val="2"/>
          <w:szCs w:val="24"/>
          <w:lang w:eastAsia="ar-SA"/>
        </w:rPr>
        <w:t xml:space="preserve"> </w:t>
      </w:r>
      <w:r w:rsidR="000E2F04" w:rsidRPr="00071E95">
        <w:rPr>
          <w:rFonts w:eastAsia="Times New Roman" w:cstheme="minorHAnsi"/>
          <w:bCs/>
          <w:kern w:val="2"/>
          <w:szCs w:val="24"/>
          <w:lang w:eastAsia="ar-SA"/>
        </w:rPr>
        <w:t>dokumentów stanowiących</w:t>
      </w:r>
      <w:r w:rsidRPr="00071E95">
        <w:rPr>
          <w:rFonts w:eastAsia="Times New Roman" w:cstheme="minorHAnsi"/>
          <w:bCs/>
          <w:kern w:val="2"/>
          <w:szCs w:val="24"/>
          <w:lang w:eastAsia="ar-SA"/>
        </w:rPr>
        <w:t xml:space="preserve"> tajemnicę przedsiębiorstwa w rozumieniu przepisów o zwalczaniu nieuczciwej konkurencji zastrzeżonych przez uczestników postępowania nie późnej niż w terminie składania ofert,</w:t>
      </w:r>
    </w:p>
    <w:p w14:paraId="66B90314" w14:textId="77777777" w:rsidR="00393BBF" w:rsidRPr="00071E95" w:rsidRDefault="00393BBF" w:rsidP="00BA4E18">
      <w:pPr>
        <w:numPr>
          <w:ilvl w:val="0"/>
          <w:numId w:val="16"/>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Załącznikami do protokołu postępowania są w szczególności: oferty, opinie biegłych, oświadczenia, zawiadomienia, wnioski, inne dokumenty i informacje składane przez Zamawiającego i Wykonawców oraz umowa w sprawie zamówienia publicznego,</w:t>
      </w:r>
    </w:p>
    <w:p w14:paraId="62B81591" w14:textId="77777777" w:rsidR="00393BBF" w:rsidRPr="00071E95" w:rsidRDefault="00393BBF" w:rsidP="00BA4E18">
      <w:pPr>
        <w:numPr>
          <w:ilvl w:val="0"/>
          <w:numId w:val="16"/>
        </w:numPr>
        <w:spacing w:after="0" w:line="276" w:lineRule="auto"/>
        <w:contextualSpacing/>
        <w:jc w:val="both"/>
        <w:rPr>
          <w:rFonts w:eastAsia="Times New Roman" w:cstheme="minorHAnsi"/>
          <w:bCs/>
          <w:kern w:val="2"/>
          <w:szCs w:val="24"/>
          <w:lang w:eastAsia="ar-SA"/>
        </w:rPr>
      </w:pPr>
      <w:r w:rsidRPr="00071E95">
        <w:rPr>
          <w:rFonts w:eastAsia="Times New Roman" w:cstheme="minorHAnsi"/>
          <w:lang w:eastAsia="pl-PL"/>
        </w:rPr>
        <w:t>Udostępnienie dokumentów odbywać się będzie na zasadach określonych w rozporządzeniu Ministra Rozwoju, Pracy i Technologii z dnia 18 grudnia 2020 r. w sprawie protokołów postępowania oraz dokumentacji postępowania o udzielenie zamówienia publicznego</w:t>
      </w:r>
      <w:r w:rsidRPr="00071E95">
        <w:rPr>
          <w:rFonts w:eastAsia="Times New Roman" w:cstheme="minorHAnsi"/>
          <w:sz w:val="25"/>
          <w:szCs w:val="25"/>
          <w:lang w:eastAsia="pl-PL"/>
        </w:rPr>
        <w:t>.</w:t>
      </w:r>
    </w:p>
    <w:p w14:paraId="4B204CD1"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18.3</w:t>
      </w:r>
      <w:r w:rsidRPr="00071E95">
        <w:rPr>
          <w:rFonts w:eastAsia="Times New Roman" w:cstheme="minorHAnsi"/>
          <w:bCs/>
          <w:kern w:val="2"/>
          <w:szCs w:val="24"/>
          <w:lang w:eastAsia="ar-SA"/>
        </w:rPr>
        <w:t>. Postanowienia w sprawie dokumentów zastrzeżonych:</w:t>
      </w:r>
    </w:p>
    <w:p w14:paraId="312FD268" w14:textId="77777777" w:rsidR="00393BBF" w:rsidRPr="00071E95" w:rsidRDefault="00393BBF" w:rsidP="00BA4E18">
      <w:pPr>
        <w:numPr>
          <w:ilvl w:val="0"/>
          <w:numId w:val="17"/>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Wszystkie dokumenty złożone w prowadzonym w postępowaniu są jawne, za wyjątkiem informacji stanowiących tajemnicę przedsiębiorstwa, zastrzeżonych przez Wykonawcę w terminie nie późniejszym niż wyznaczony termin składania ofert,</w:t>
      </w:r>
    </w:p>
    <w:p w14:paraId="12A7A984" w14:textId="77777777" w:rsidR="00393BBF" w:rsidRPr="00071E95" w:rsidRDefault="00393BBF" w:rsidP="00BA4E18">
      <w:pPr>
        <w:numPr>
          <w:ilvl w:val="0"/>
          <w:numId w:val="17"/>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Na Wykonawcy ciąży obowiązek wykazania, iż zastrzeżone informacje stanowią tajemnicę przedsiębiorstwa,</w:t>
      </w:r>
    </w:p>
    <w:p w14:paraId="451ED63D" w14:textId="77777777" w:rsidR="00393BBF" w:rsidRPr="00071E95" w:rsidRDefault="00393BBF" w:rsidP="00BA4E18">
      <w:pPr>
        <w:numPr>
          <w:ilvl w:val="0"/>
          <w:numId w:val="17"/>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Dokumenty, stanowiące tajemnicę przedsiębiorstwa, Wykonawca zobowiązany jest wydzielić w wybrany przez siebie sposób, zapewniający zachowanie tajemnicę przedsiębiorstwa. Tak wydzielonych informacji Zamawiający nie będzie ujawniał,</w:t>
      </w:r>
    </w:p>
    <w:p w14:paraId="4B0DBF39" w14:textId="77777777" w:rsidR="00393BBF" w:rsidRPr="00071E95" w:rsidRDefault="00393BBF" w:rsidP="00BA4E18">
      <w:pPr>
        <w:numPr>
          <w:ilvl w:val="0"/>
          <w:numId w:val="17"/>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Wykonawca nie może zastrzec informacji i dokumentów, których jawność wynika z innych aktów prawnych, w tym z art. 222 ust. 5 Pzp,</w:t>
      </w:r>
    </w:p>
    <w:p w14:paraId="696DB81C" w14:textId="1E52EEBC" w:rsidR="00393BBF" w:rsidRPr="00071E95" w:rsidRDefault="00393BBF" w:rsidP="00BA4E18">
      <w:pPr>
        <w:numPr>
          <w:ilvl w:val="0"/>
          <w:numId w:val="17"/>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 xml:space="preserve">Definicję tajemnicy przedsiębiorstwa określa art. 11 ust. 4 ustawy 16 kwietnia1993r. o zwalczaniu nieuczciwej konkurencji (Dz.U. z </w:t>
      </w:r>
      <w:r w:rsidR="002C6E2B">
        <w:rPr>
          <w:rFonts w:eastAsia="Times New Roman" w:cstheme="minorHAnsi"/>
          <w:bCs/>
          <w:kern w:val="2"/>
          <w:szCs w:val="24"/>
          <w:lang w:eastAsia="ar-SA"/>
        </w:rPr>
        <w:t>2022</w:t>
      </w:r>
      <w:r w:rsidR="002C6E2B" w:rsidRPr="00071E95">
        <w:rPr>
          <w:rFonts w:eastAsia="Times New Roman" w:cstheme="minorHAnsi"/>
          <w:bCs/>
          <w:kern w:val="2"/>
          <w:szCs w:val="24"/>
          <w:lang w:eastAsia="ar-SA"/>
        </w:rPr>
        <w:t xml:space="preserve"> </w:t>
      </w:r>
      <w:r w:rsidR="000E2F04" w:rsidRPr="00071E95">
        <w:rPr>
          <w:rFonts w:eastAsia="Times New Roman" w:cstheme="minorHAnsi"/>
          <w:bCs/>
          <w:kern w:val="2"/>
          <w:szCs w:val="24"/>
          <w:lang w:eastAsia="ar-SA"/>
        </w:rPr>
        <w:t>r., poz.</w:t>
      </w:r>
      <w:r w:rsidRPr="00071E95">
        <w:rPr>
          <w:rFonts w:eastAsia="Times New Roman" w:cstheme="minorHAnsi"/>
          <w:bCs/>
          <w:kern w:val="2"/>
          <w:szCs w:val="24"/>
          <w:lang w:eastAsia="ar-SA"/>
        </w:rPr>
        <w:t xml:space="preserve"> </w:t>
      </w:r>
      <w:r w:rsidR="002C6E2B">
        <w:rPr>
          <w:rFonts w:eastAsia="Times New Roman" w:cstheme="minorHAnsi"/>
          <w:bCs/>
          <w:kern w:val="2"/>
          <w:szCs w:val="24"/>
          <w:lang w:eastAsia="ar-SA"/>
        </w:rPr>
        <w:t>1233</w:t>
      </w:r>
      <w:r w:rsidR="002C6E2B" w:rsidRPr="00071E95">
        <w:rPr>
          <w:rFonts w:eastAsia="Times New Roman" w:cstheme="minorHAnsi"/>
          <w:bCs/>
          <w:kern w:val="2"/>
          <w:szCs w:val="24"/>
          <w:lang w:eastAsia="ar-SA"/>
        </w:rPr>
        <w:t xml:space="preserve"> </w:t>
      </w:r>
      <w:r w:rsidRPr="00071E95">
        <w:rPr>
          <w:rFonts w:eastAsia="Times New Roman" w:cstheme="minorHAnsi"/>
          <w:bCs/>
          <w:kern w:val="2"/>
          <w:szCs w:val="24"/>
          <w:lang w:eastAsia="ar-SA"/>
        </w:rPr>
        <w:t>ze zm.).</w:t>
      </w:r>
    </w:p>
    <w:p w14:paraId="313CF22C" w14:textId="77777777" w:rsidR="00393BBF" w:rsidRPr="00071E95" w:rsidRDefault="00393BBF" w:rsidP="00BA4E18">
      <w:pPr>
        <w:spacing w:after="0" w:line="276" w:lineRule="auto"/>
        <w:jc w:val="both"/>
        <w:rPr>
          <w:rFonts w:eastAsia="Times New Roman" w:cstheme="minorHAnsi"/>
          <w:bCs/>
          <w:kern w:val="2"/>
          <w:lang w:eastAsia="ar-SA"/>
        </w:rPr>
      </w:pPr>
      <w:r w:rsidRPr="00071E95">
        <w:rPr>
          <w:rFonts w:eastAsia="Times New Roman" w:cstheme="minorHAnsi"/>
          <w:b/>
          <w:bCs/>
          <w:kern w:val="2"/>
          <w:lang w:eastAsia="ar-SA"/>
        </w:rPr>
        <w:t>18.4</w:t>
      </w:r>
      <w:r w:rsidRPr="00071E95">
        <w:rPr>
          <w:rFonts w:eastAsia="Times New Roman" w:cstheme="minorHAnsi"/>
          <w:bCs/>
          <w:kern w:val="2"/>
          <w:lang w:eastAsia="ar-SA"/>
        </w:rPr>
        <w:t>. Klauzula informacyjna dotycząca ochrony danych osobowych:</w:t>
      </w:r>
    </w:p>
    <w:p w14:paraId="0A236053"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w:t>
      </w:r>
      <w:r w:rsidRPr="00071E95">
        <w:rPr>
          <w:rFonts w:eastAsia="Times New Roman" w:cstheme="minorHAnsi"/>
          <w:bCs/>
          <w:kern w:val="2"/>
          <w:lang w:eastAsia="ar-SA"/>
        </w:rPr>
        <w:lastRenderedPageBreak/>
        <w:t xml:space="preserve">95/46/WE (ogólne rozporządzenie o ochronie danych) (Dz. Urz. UE L 119 z 04.05.2016, str. 1), dalej „RODO”, informuję, że: </w:t>
      </w:r>
    </w:p>
    <w:p w14:paraId="0A32F791" w14:textId="77777777" w:rsidR="00393BBF" w:rsidRPr="00071E95" w:rsidRDefault="00393BBF" w:rsidP="00BA4E18">
      <w:pPr>
        <w:numPr>
          <w:ilvl w:val="0"/>
          <w:numId w:val="18"/>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Administratorem Pani/Pana danych osobowych jest Szpital Powiatowy w Rykach</w:t>
      </w:r>
      <w:r w:rsidRPr="00071E95">
        <w:rPr>
          <w:rFonts w:eastAsia="Times New Roman" w:cstheme="minorHAnsi"/>
          <w:bCs/>
          <w:kern w:val="2"/>
          <w:lang w:eastAsia="ar-SA"/>
        </w:rPr>
        <w:br/>
        <w:t>Sp. z o.o.; 08-500 Ryki, ul. Żytnia23,  tel. 533 327 071</w:t>
      </w:r>
    </w:p>
    <w:p w14:paraId="60503DFB" w14:textId="77777777" w:rsidR="00393BBF" w:rsidRPr="00071E95" w:rsidRDefault="00393BBF" w:rsidP="00BA4E18">
      <w:pPr>
        <w:numPr>
          <w:ilvl w:val="0"/>
          <w:numId w:val="18"/>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Inspektorem ochrony danych osobowych Zamawiającego jest Pan Krzysztof Wiśniewski,</w:t>
      </w:r>
      <w:r w:rsidRPr="00071E95">
        <w:rPr>
          <w:rFonts w:eastAsia="Times New Roman" w:cstheme="minorHAnsi"/>
          <w:bCs/>
          <w:kern w:val="2"/>
          <w:lang w:eastAsia="ar-SA"/>
        </w:rPr>
        <w:br/>
        <w:t xml:space="preserve">e-mail: </w:t>
      </w:r>
      <w:hyperlink r:id="rId13" w:history="1">
        <w:r w:rsidRPr="00071E95">
          <w:rPr>
            <w:rFonts w:eastAsia="Times New Roman" w:cstheme="minorHAnsi"/>
            <w:bCs/>
            <w:color w:val="0000FF"/>
            <w:kern w:val="2"/>
            <w:u w:val="single"/>
            <w:lang w:eastAsia="ar-SA"/>
          </w:rPr>
          <w:t>iod@rykiszpital.pl</w:t>
        </w:r>
      </w:hyperlink>
    </w:p>
    <w:p w14:paraId="0166AAE4" w14:textId="77777777" w:rsidR="00393BBF" w:rsidRPr="00071E95" w:rsidRDefault="00393BBF" w:rsidP="00BA4E18">
      <w:pPr>
        <w:widowControl w:val="0"/>
        <w:spacing w:after="0" w:line="276" w:lineRule="auto"/>
        <w:jc w:val="both"/>
        <w:outlineLvl w:val="1"/>
        <w:rPr>
          <w:rFonts w:eastAsia="Calibri" w:cstheme="minorHAnsi"/>
          <w:kern w:val="2"/>
          <w:lang w:eastAsia="ar-SA"/>
        </w:rPr>
      </w:pPr>
      <w:r w:rsidRPr="00071E95">
        <w:rPr>
          <w:rFonts w:eastAsia="Calibri" w:cstheme="minorHAnsi"/>
          <w:kern w:val="2"/>
          <w:lang w:eastAsia="ar-SA"/>
        </w:rPr>
        <w:t xml:space="preserve">              3)  Pani/Pana dane osobowe przetwarzane będą na podstawie art. 6 ust. 1 lit. cRODO </w:t>
      </w:r>
    </w:p>
    <w:p w14:paraId="5AB6A519" w14:textId="42C9993D" w:rsidR="00393BBF" w:rsidRPr="00071E95" w:rsidRDefault="00393BBF" w:rsidP="00BA4E18">
      <w:pPr>
        <w:widowControl w:val="0"/>
        <w:spacing w:after="0" w:line="276" w:lineRule="auto"/>
        <w:jc w:val="both"/>
        <w:outlineLvl w:val="1"/>
        <w:rPr>
          <w:rFonts w:eastAsia="Calibri" w:cstheme="minorHAnsi"/>
          <w:kern w:val="2"/>
          <w:lang w:eastAsia="ar-SA"/>
        </w:rPr>
      </w:pPr>
      <w:r w:rsidRPr="00071E95">
        <w:rPr>
          <w:rFonts w:eastAsia="Calibri" w:cstheme="minorHAnsi"/>
          <w:kern w:val="2"/>
          <w:lang w:eastAsia="ar-SA"/>
        </w:rPr>
        <w:t xml:space="preserve">                   </w:t>
      </w:r>
      <w:r w:rsidR="000E2F04" w:rsidRPr="00071E95">
        <w:rPr>
          <w:rFonts w:eastAsia="Calibri" w:cstheme="minorHAnsi"/>
          <w:kern w:val="2"/>
          <w:lang w:eastAsia="ar-SA"/>
        </w:rPr>
        <w:t>w celu</w:t>
      </w:r>
      <w:r w:rsidRPr="00071E95">
        <w:rPr>
          <w:rFonts w:eastAsia="Calibri" w:cstheme="minorHAnsi"/>
          <w:kern w:val="2"/>
          <w:lang w:eastAsia="ar-SA"/>
        </w:rPr>
        <w:t xml:space="preserve">    </w:t>
      </w:r>
      <w:r w:rsidR="000E2F04" w:rsidRPr="00071E95">
        <w:rPr>
          <w:rFonts w:eastAsia="Calibri" w:cstheme="minorHAnsi"/>
          <w:kern w:val="2"/>
          <w:lang w:eastAsia="ar-SA"/>
        </w:rPr>
        <w:t>związanym z</w:t>
      </w:r>
      <w:r w:rsidRPr="00071E95">
        <w:rPr>
          <w:rFonts w:eastAsia="Calibri" w:cstheme="minorHAnsi"/>
          <w:kern w:val="2"/>
          <w:lang w:eastAsia="ar-SA"/>
        </w:rPr>
        <w:t xml:space="preserve"> postępowaniem o udzielenie zamówienia publicznego </w:t>
      </w:r>
    </w:p>
    <w:p w14:paraId="2BE899BC" w14:textId="20923430" w:rsidR="00393BBF" w:rsidRPr="00071E95" w:rsidRDefault="00393BBF" w:rsidP="00BA4E18">
      <w:pPr>
        <w:widowControl w:val="0"/>
        <w:spacing w:after="0" w:line="276" w:lineRule="auto"/>
        <w:jc w:val="both"/>
        <w:outlineLvl w:val="1"/>
        <w:rPr>
          <w:rFonts w:eastAsia="Calibri" w:cstheme="minorHAnsi"/>
          <w:bCs/>
        </w:rPr>
      </w:pPr>
      <w:r w:rsidRPr="00071E95">
        <w:rPr>
          <w:rFonts w:eastAsia="Calibri" w:cstheme="minorHAnsi"/>
          <w:kern w:val="2"/>
          <w:lang w:eastAsia="ar-SA"/>
        </w:rPr>
        <w:t xml:space="preserve">                   ZP/SZP/</w:t>
      </w:r>
      <w:r w:rsidR="00CB55EB">
        <w:rPr>
          <w:rFonts w:eastAsia="Calibri" w:cstheme="minorHAnsi"/>
          <w:kern w:val="2"/>
          <w:lang w:eastAsia="ar-SA"/>
        </w:rPr>
        <w:t>07</w:t>
      </w:r>
      <w:r w:rsidRPr="00071E95">
        <w:rPr>
          <w:rFonts w:eastAsia="Calibri" w:cstheme="minorHAnsi"/>
          <w:kern w:val="2"/>
          <w:lang w:eastAsia="ar-SA"/>
        </w:rPr>
        <w:t>/202</w:t>
      </w:r>
      <w:r w:rsidR="00CB55EB">
        <w:rPr>
          <w:rFonts w:eastAsia="Calibri" w:cstheme="minorHAnsi"/>
          <w:kern w:val="2"/>
          <w:lang w:eastAsia="ar-SA"/>
        </w:rPr>
        <w:t>4</w:t>
      </w:r>
      <w:r w:rsidRPr="00071E95">
        <w:rPr>
          <w:rFonts w:eastAsia="Calibri" w:cstheme="minorHAnsi"/>
          <w:kern w:val="2"/>
          <w:lang w:eastAsia="ar-SA"/>
        </w:rPr>
        <w:t xml:space="preserve"> pn.: </w:t>
      </w:r>
      <w:r w:rsidRPr="00071E95">
        <w:rPr>
          <w:rFonts w:eastAsia="Calibri" w:cstheme="minorHAnsi"/>
          <w:bCs/>
        </w:rPr>
        <w:t xml:space="preserve">„Przygotowanie wraz z dostawą całodziennego wyżywienia </w:t>
      </w:r>
    </w:p>
    <w:p w14:paraId="155E8496" w14:textId="2360D426" w:rsidR="00393BBF" w:rsidRPr="00071E95" w:rsidRDefault="00393BBF" w:rsidP="00BA4E18">
      <w:pPr>
        <w:widowControl w:val="0"/>
        <w:spacing w:after="0" w:line="276" w:lineRule="auto"/>
        <w:jc w:val="both"/>
        <w:outlineLvl w:val="1"/>
        <w:rPr>
          <w:rFonts w:eastAsia="Calibri" w:cstheme="minorHAnsi"/>
          <w:bCs/>
          <w:kern w:val="2"/>
          <w:lang w:eastAsia="ar-SA"/>
        </w:rPr>
      </w:pPr>
      <w:r w:rsidRPr="00071E95">
        <w:rPr>
          <w:rFonts w:eastAsia="Calibri" w:cstheme="minorHAnsi"/>
          <w:bCs/>
        </w:rPr>
        <w:t xml:space="preserve">                   </w:t>
      </w:r>
      <w:r w:rsidR="000E2F04" w:rsidRPr="00071E95">
        <w:rPr>
          <w:rFonts w:eastAsia="Calibri" w:cstheme="minorHAnsi"/>
          <w:bCs/>
        </w:rPr>
        <w:t>dla pacjentów</w:t>
      </w:r>
      <w:r w:rsidRPr="00071E95">
        <w:rPr>
          <w:rFonts w:eastAsia="Calibri" w:cstheme="minorHAnsi"/>
          <w:bCs/>
        </w:rPr>
        <w:t xml:space="preserve"> Szpitala Powiatowego w Rykach Sp. z o. o."</w:t>
      </w:r>
      <w:r w:rsidRPr="00071E95">
        <w:rPr>
          <w:rFonts w:eastAsia="Calibri" w:cstheme="minorHAnsi"/>
          <w:b/>
          <w:bCs/>
          <w:kern w:val="2"/>
          <w:lang w:eastAsia="ar-SA"/>
        </w:rPr>
        <w:t xml:space="preserve">, </w:t>
      </w:r>
      <w:r w:rsidRPr="00071E95">
        <w:rPr>
          <w:rFonts w:eastAsia="Calibri" w:cstheme="minorHAnsi"/>
          <w:bCs/>
          <w:kern w:val="2"/>
          <w:lang w:eastAsia="ar-SA"/>
        </w:rPr>
        <w:t xml:space="preserve">prowadzonym </w:t>
      </w:r>
    </w:p>
    <w:p w14:paraId="66112650" w14:textId="4A2AA259" w:rsidR="00393BBF" w:rsidRPr="00071E95" w:rsidRDefault="00393BBF" w:rsidP="00BA4E18">
      <w:pPr>
        <w:widowControl w:val="0"/>
        <w:spacing w:after="0" w:line="276" w:lineRule="auto"/>
        <w:jc w:val="both"/>
        <w:outlineLvl w:val="1"/>
        <w:rPr>
          <w:rFonts w:eastAsia="Calibri" w:cstheme="minorHAnsi"/>
          <w:bCs/>
          <w:kern w:val="2"/>
          <w:lang w:eastAsia="ar-SA"/>
        </w:rPr>
      </w:pPr>
      <w:r w:rsidRPr="00071E95">
        <w:rPr>
          <w:rFonts w:eastAsia="Calibri" w:cstheme="minorHAnsi"/>
          <w:bCs/>
          <w:kern w:val="2"/>
          <w:lang w:eastAsia="ar-SA"/>
        </w:rPr>
        <w:t xml:space="preserve">                   w </w:t>
      </w:r>
      <w:r w:rsidR="000E2F04" w:rsidRPr="00071E95">
        <w:rPr>
          <w:rFonts w:eastAsia="Calibri" w:cstheme="minorHAnsi"/>
          <w:bCs/>
          <w:kern w:val="2"/>
          <w:lang w:eastAsia="ar-SA"/>
        </w:rPr>
        <w:t>trybie przetargu</w:t>
      </w:r>
      <w:r w:rsidRPr="00071E95">
        <w:rPr>
          <w:rFonts w:eastAsia="Calibri" w:cstheme="minorHAnsi"/>
          <w:bCs/>
          <w:kern w:val="2"/>
          <w:lang w:eastAsia="ar-SA"/>
        </w:rPr>
        <w:t xml:space="preserve"> nieograniczonego,     zgodnie z ustawą z dnia 11 września </w:t>
      </w:r>
      <w:r w:rsidR="000E2F04" w:rsidRPr="00071E95">
        <w:rPr>
          <w:rFonts w:eastAsia="Calibri" w:cstheme="minorHAnsi"/>
          <w:bCs/>
          <w:kern w:val="2"/>
          <w:lang w:eastAsia="ar-SA"/>
        </w:rPr>
        <w:t>2019 r.</w:t>
      </w:r>
      <w:r w:rsidRPr="00071E95">
        <w:rPr>
          <w:rFonts w:eastAsia="Calibri" w:cstheme="minorHAnsi"/>
          <w:bCs/>
          <w:kern w:val="2"/>
          <w:lang w:eastAsia="ar-SA"/>
        </w:rPr>
        <w:t xml:space="preserve"> </w:t>
      </w:r>
    </w:p>
    <w:p w14:paraId="3AF7B144" w14:textId="703B31BA" w:rsidR="00393BBF" w:rsidRPr="00071E95" w:rsidRDefault="00393BBF" w:rsidP="00BA4E18">
      <w:pPr>
        <w:widowControl w:val="0"/>
        <w:spacing w:after="0" w:line="276" w:lineRule="auto"/>
        <w:jc w:val="both"/>
        <w:outlineLvl w:val="1"/>
        <w:rPr>
          <w:rFonts w:eastAsia="Calibri" w:cstheme="minorHAnsi"/>
          <w:bCs/>
        </w:rPr>
      </w:pPr>
      <w:r w:rsidRPr="00071E95">
        <w:rPr>
          <w:rFonts w:eastAsia="Calibri" w:cstheme="minorHAnsi"/>
          <w:bCs/>
          <w:kern w:val="2"/>
          <w:lang w:eastAsia="ar-SA"/>
        </w:rPr>
        <w:t xml:space="preserve">                   Prawo zamówień </w:t>
      </w:r>
      <w:r w:rsidR="000E2F04" w:rsidRPr="00071E95">
        <w:rPr>
          <w:rFonts w:eastAsia="Calibri" w:cstheme="minorHAnsi"/>
          <w:bCs/>
          <w:kern w:val="2"/>
          <w:lang w:eastAsia="ar-SA"/>
        </w:rPr>
        <w:t>publicznych -</w:t>
      </w:r>
      <w:r w:rsidRPr="00071E95">
        <w:rPr>
          <w:rFonts w:eastAsia="Calibri" w:cstheme="minorHAnsi"/>
          <w:bCs/>
          <w:kern w:val="2"/>
          <w:lang w:eastAsia="ar-SA"/>
        </w:rPr>
        <w:t xml:space="preserve"> dalej „Pzp”.</w:t>
      </w:r>
    </w:p>
    <w:p w14:paraId="4B584E40"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 xml:space="preserve">4) Odbiorcami Pani/Pana danych osobowych będą osoby lub podmioty, którym </w:t>
      </w:r>
    </w:p>
    <w:p w14:paraId="15BED135"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 xml:space="preserve">    udostępniona     zostanie dokumentacja postępowania w oparciu o art. 18 oraz art. 74  </w:t>
      </w:r>
    </w:p>
    <w:p w14:paraId="546C9D91"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 xml:space="preserve">       ustawy Pzp;</w:t>
      </w:r>
    </w:p>
    <w:p w14:paraId="65E5B02C"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5) Pani/Pana dane osobowe będą przechowywane, przez okres 4 lat od dnia zakończenia postępowania o udzielenie zamówienia;</w:t>
      </w:r>
    </w:p>
    <w:p w14:paraId="37A4626C"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 xml:space="preserve">6)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860AC4A"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7) W odniesieniu do Pani/Pana danych osobowych decyzje nie będą podejmowane w sposób zautomatyzowany, stosowanie do art. 22 RODO;</w:t>
      </w:r>
    </w:p>
    <w:p w14:paraId="6FBE71AA"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8) Posiada Pani/Pan:</w:t>
      </w:r>
    </w:p>
    <w:p w14:paraId="781B7E57" w14:textId="77777777" w:rsidR="00393BBF" w:rsidRPr="00071E95" w:rsidRDefault="00393BBF" w:rsidP="00BA4E18">
      <w:pPr>
        <w:numPr>
          <w:ilvl w:val="0"/>
          <w:numId w:val="19"/>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na podstawie art. 15 RODO prawo dostępu do danych osobowych Pani/Pana dotyczących,</w:t>
      </w:r>
    </w:p>
    <w:p w14:paraId="51CACBE9" w14:textId="77777777" w:rsidR="00393BBF" w:rsidRPr="00071E95" w:rsidRDefault="00393BBF" w:rsidP="00BA4E18">
      <w:pPr>
        <w:numPr>
          <w:ilvl w:val="0"/>
          <w:numId w:val="19"/>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na podstawie art. 16 RODO prawo do sprostowania Pani/Pana danych osobowych*,</w:t>
      </w:r>
    </w:p>
    <w:p w14:paraId="6BFD90AB" w14:textId="77777777" w:rsidR="00393BBF" w:rsidRPr="00071E95" w:rsidRDefault="00393BBF" w:rsidP="00BA4E18">
      <w:pPr>
        <w:spacing w:after="0" w:line="276" w:lineRule="auto"/>
        <w:ind w:left="1428"/>
        <w:contextualSpacing/>
        <w:jc w:val="both"/>
        <w:rPr>
          <w:rFonts w:eastAsia="Times New Roman" w:cstheme="minorHAnsi"/>
          <w:bCs/>
          <w:kern w:val="2"/>
          <w:lang w:eastAsia="ar-SA"/>
        </w:rPr>
      </w:pPr>
      <w:r w:rsidRPr="00071E95">
        <w:rPr>
          <w:rFonts w:eastAsia="Times New Roman" w:cstheme="minorHAnsi"/>
          <w:i/>
          <w:lang w:eastAsia="pl-PL"/>
        </w:rPr>
        <w:t>skorzystanie z prawa do sprostowania nie może skutkować zmianą wyniku postępowania</w:t>
      </w:r>
      <w:r w:rsidRPr="00071E95">
        <w:rPr>
          <w:rFonts w:eastAsia="Times New Roman" w:cstheme="minorHAnsi"/>
          <w:i/>
          <w:lang w:eastAsia="pl-PL"/>
        </w:rPr>
        <w:br/>
        <w:t>o udzielenie zamówienia publicznego ani zmianą postanowień umowy w zakresie niezgodnym z ustawą Pzp oraz nie może naruszać integralności protokołu oraz jego załączników.</w:t>
      </w:r>
    </w:p>
    <w:p w14:paraId="79A3E6F4" w14:textId="77777777" w:rsidR="00393BBF" w:rsidRPr="00071E95" w:rsidRDefault="00393BBF" w:rsidP="00BA4E18">
      <w:pPr>
        <w:numPr>
          <w:ilvl w:val="0"/>
          <w:numId w:val="19"/>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na podstawie art. 18 RODO prawo żądania od administratora ograniczenia przetwarzania danych osobowych z zastrzeżeniem przypadków, o których mowa w art. 18 ust. 2 RODO;</w:t>
      </w:r>
    </w:p>
    <w:p w14:paraId="1FE02224" w14:textId="77777777" w:rsidR="00393BBF" w:rsidRPr="00071E95" w:rsidRDefault="00393BBF" w:rsidP="00BA4E18">
      <w:pPr>
        <w:spacing w:after="0" w:line="276" w:lineRule="auto"/>
        <w:ind w:left="1428"/>
        <w:contextualSpacing/>
        <w:jc w:val="both"/>
        <w:rPr>
          <w:rFonts w:eastAsia="Times New Roman" w:cstheme="minorHAnsi"/>
          <w:bCs/>
          <w:kern w:val="2"/>
          <w:lang w:eastAsia="ar-SA"/>
        </w:rPr>
      </w:pPr>
      <w:r w:rsidRPr="00071E95">
        <w:rPr>
          <w:rFonts w:eastAsia="Times New Roman" w:cstheme="minorHAnsi"/>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48A9086"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9) Nie przysługuje Pani/Panu:</w:t>
      </w:r>
    </w:p>
    <w:p w14:paraId="02D74F88" w14:textId="77777777" w:rsidR="00393BBF" w:rsidRPr="00071E95" w:rsidRDefault="00393BBF" w:rsidP="00BA4E18">
      <w:pPr>
        <w:numPr>
          <w:ilvl w:val="0"/>
          <w:numId w:val="20"/>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w związku z art. 17 ust. 3 lit. b, d lub e RODO prawo do usunięcia danych osobowych,</w:t>
      </w:r>
    </w:p>
    <w:p w14:paraId="1912C8C9" w14:textId="77777777" w:rsidR="00393BBF" w:rsidRPr="00071E95" w:rsidRDefault="00393BBF" w:rsidP="00BA4E18">
      <w:pPr>
        <w:numPr>
          <w:ilvl w:val="0"/>
          <w:numId w:val="20"/>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prawo do przenoszenia danych osobowych, o którym mowa w art. 20 RODO,</w:t>
      </w:r>
    </w:p>
    <w:p w14:paraId="00AD793A" w14:textId="77777777" w:rsidR="00393BBF" w:rsidRPr="00071E95" w:rsidRDefault="00393BBF" w:rsidP="00BA4E18">
      <w:pPr>
        <w:numPr>
          <w:ilvl w:val="0"/>
          <w:numId w:val="20"/>
        </w:numPr>
        <w:spacing w:after="0" w:line="276" w:lineRule="auto"/>
        <w:contextualSpacing/>
        <w:jc w:val="both"/>
        <w:rPr>
          <w:rFonts w:eastAsia="Times New Roman" w:cstheme="minorHAnsi"/>
          <w:bCs/>
          <w:kern w:val="2"/>
          <w:lang w:eastAsia="ar-SA"/>
        </w:rPr>
      </w:pPr>
      <w:r w:rsidRPr="00071E95">
        <w:rPr>
          <w:rFonts w:eastAsia="Times New Roman" w:cstheme="minorHAnsi"/>
          <w:bCs/>
          <w:kern w:val="2"/>
          <w:lang w:eastAsia="ar-SA"/>
        </w:rPr>
        <w:t>na podstawie art. 21 RODO prawo sprzeciwu, wobec przetwarzania danych osobowych, gdyż podstawą prawną przetwarzania Pani/Pana danych osobowych jest art. 6 ust. 1 lit. c RODO;</w:t>
      </w:r>
    </w:p>
    <w:p w14:paraId="1A106503" w14:textId="77777777" w:rsidR="00393BBF" w:rsidRPr="00071E95" w:rsidRDefault="00393BBF" w:rsidP="00BA4E18">
      <w:pPr>
        <w:spacing w:after="0" w:line="276" w:lineRule="auto"/>
        <w:ind w:left="708"/>
        <w:jc w:val="both"/>
        <w:rPr>
          <w:rFonts w:eastAsia="Times New Roman" w:cstheme="minorHAnsi"/>
          <w:bCs/>
          <w:kern w:val="2"/>
          <w:lang w:eastAsia="ar-SA"/>
        </w:rPr>
      </w:pPr>
      <w:r w:rsidRPr="00071E95">
        <w:rPr>
          <w:rFonts w:eastAsia="Times New Roman" w:cstheme="minorHAnsi"/>
          <w:bCs/>
          <w:kern w:val="2"/>
          <w:lang w:eastAsia="ar-SA"/>
        </w:rPr>
        <w:t>10) Strony doprecyzują po zawarciu umowy w drodze pisemnego porozumienia kwestie dotyczące przetwarzania danych osobowych osób związanych z wykonywaniem umowy w świetle RODO oraz nowych przepisów u.o.d.o. Ustalenia te nie będą stanowiły zmiany Umowy, ale będą jej integralną częścią.</w:t>
      </w:r>
    </w:p>
    <w:p w14:paraId="01FFEDC0" w14:textId="77777777" w:rsidR="00393BBF" w:rsidRPr="00071E95" w:rsidRDefault="00393BBF" w:rsidP="00BA4E18">
      <w:pPr>
        <w:spacing w:after="0" w:line="276" w:lineRule="auto"/>
        <w:jc w:val="both"/>
        <w:rPr>
          <w:rFonts w:eastAsia="Times New Roman" w:cstheme="minorHAnsi"/>
          <w:bCs/>
          <w:kern w:val="2"/>
          <w:szCs w:val="24"/>
          <w:lang w:eastAsia="ar-SA"/>
        </w:rPr>
      </w:pPr>
      <w:r w:rsidRPr="00071E95">
        <w:rPr>
          <w:rFonts w:eastAsia="Times New Roman" w:cstheme="minorHAnsi"/>
          <w:b/>
          <w:bCs/>
          <w:kern w:val="2"/>
          <w:szCs w:val="24"/>
          <w:lang w:eastAsia="ar-SA"/>
        </w:rPr>
        <w:t>18.5.</w:t>
      </w:r>
      <w:r w:rsidRPr="00071E95">
        <w:rPr>
          <w:rFonts w:eastAsia="Times New Roman" w:cstheme="minorHAnsi"/>
          <w:bCs/>
          <w:kern w:val="2"/>
          <w:szCs w:val="24"/>
          <w:lang w:eastAsia="ar-SA"/>
        </w:rPr>
        <w:t xml:space="preserve"> Postanowienia ogólne:</w:t>
      </w:r>
    </w:p>
    <w:p w14:paraId="52508C91" w14:textId="77777777" w:rsidR="00393BBF" w:rsidRDefault="00393BBF" w:rsidP="00BA4E18">
      <w:pPr>
        <w:numPr>
          <w:ilvl w:val="0"/>
          <w:numId w:val="21"/>
        </w:numPr>
        <w:spacing w:after="0" w:line="276" w:lineRule="auto"/>
        <w:contextualSpacing/>
        <w:jc w:val="both"/>
        <w:rPr>
          <w:rFonts w:eastAsia="Times New Roman" w:cstheme="minorHAnsi"/>
          <w:bCs/>
          <w:kern w:val="2"/>
          <w:szCs w:val="24"/>
          <w:lang w:eastAsia="ar-SA"/>
        </w:rPr>
      </w:pPr>
      <w:r w:rsidRPr="00071E95">
        <w:rPr>
          <w:rFonts w:eastAsia="Times New Roman" w:cstheme="minorHAnsi"/>
          <w:bCs/>
          <w:kern w:val="2"/>
          <w:szCs w:val="24"/>
          <w:lang w:eastAsia="ar-SA"/>
        </w:rPr>
        <w:t>W sprawach nieuregulowanych niniejszą specyfikacją zastosowanie mają przepisy prawa powszechnie obowiązującego, w tym ustawy Prawo zamówień publicznych oraz Kodeks Cywilny.</w:t>
      </w:r>
    </w:p>
    <w:p w14:paraId="7B625223" w14:textId="77777777" w:rsidR="00F928F0" w:rsidRDefault="00F928F0" w:rsidP="00F928F0">
      <w:pPr>
        <w:spacing w:after="0" w:line="276" w:lineRule="auto"/>
        <w:contextualSpacing/>
        <w:jc w:val="both"/>
        <w:rPr>
          <w:rFonts w:eastAsia="Times New Roman" w:cstheme="minorHAnsi"/>
          <w:bCs/>
          <w:kern w:val="2"/>
          <w:szCs w:val="24"/>
          <w:lang w:eastAsia="ar-SA"/>
        </w:rPr>
      </w:pPr>
    </w:p>
    <w:p w14:paraId="4714FB55" w14:textId="77777777" w:rsidR="00F928F0" w:rsidRDefault="00F928F0" w:rsidP="00F928F0">
      <w:pPr>
        <w:spacing w:after="0" w:line="276" w:lineRule="auto"/>
        <w:contextualSpacing/>
        <w:jc w:val="both"/>
        <w:rPr>
          <w:rFonts w:eastAsia="Times New Roman" w:cstheme="minorHAnsi"/>
          <w:bCs/>
          <w:kern w:val="2"/>
          <w:szCs w:val="24"/>
          <w:lang w:eastAsia="ar-SA"/>
        </w:rPr>
      </w:pPr>
    </w:p>
    <w:p w14:paraId="288E0AA3" w14:textId="77777777" w:rsidR="00393BBF" w:rsidRPr="00071E95" w:rsidRDefault="00393BBF" w:rsidP="00BA4E18">
      <w:pPr>
        <w:spacing w:after="0" w:line="276" w:lineRule="auto"/>
        <w:rPr>
          <w:rFonts w:eastAsia="Times New Roman" w:cstheme="minorHAnsi"/>
          <w:bCs/>
          <w:kern w:val="2"/>
          <w:sz w:val="18"/>
          <w:szCs w:val="24"/>
          <w:u w:val="single"/>
          <w:lang w:eastAsia="ar-SA"/>
        </w:rPr>
      </w:pPr>
    </w:p>
    <w:p w14:paraId="48752F03" w14:textId="77777777" w:rsidR="00043AF3" w:rsidRDefault="00393BBF" w:rsidP="00BA4E18">
      <w:pPr>
        <w:spacing w:after="0" w:line="276" w:lineRule="auto"/>
        <w:rPr>
          <w:rFonts w:eastAsia="Times New Roman" w:cstheme="minorHAnsi"/>
          <w:szCs w:val="24"/>
          <w:lang w:eastAsia="pl-PL"/>
        </w:rPr>
      </w:pPr>
      <w:r w:rsidRPr="00071E95">
        <w:rPr>
          <w:rFonts w:eastAsia="Times New Roman" w:cstheme="minorHAnsi"/>
          <w:bCs/>
          <w:kern w:val="2"/>
          <w:sz w:val="18"/>
          <w:szCs w:val="24"/>
          <w:u w:val="single"/>
          <w:lang w:eastAsia="ar-SA"/>
        </w:rPr>
        <w:t>Załączniki do SWZ:</w:t>
      </w:r>
      <w:r w:rsidR="00043AF3" w:rsidRPr="00043AF3">
        <w:rPr>
          <w:rFonts w:eastAsia="Times New Roman" w:cstheme="minorHAnsi"/>
          <w:szCs w:val="24"/>
          <w:lang w:eastAsia="pl-PL"/>
        </w:rPr>
        <w:t xml:space="preserve"> </w:t>
      </w:r>
    </w:p>
    <w:p w14:paraId="454E1664" w14:textId="149F0EC4" w:rsidR="00043AF3" w:rsidRPr="0003593D" w:rsidRDefault="00043AF3" w:rsidP="00BA4E18">
      <w:pPr>
        <w:spacing w:after="0" w:line="276" w:lineRule="auto"/>
        <w:rPr>
          <w:rFonts w:eastAsia="Times New Roman" w:cstheme="minorHAnsi"/>
          <w:bCs/>
          <w:sz w:val="18"/>
          <w:szCs w:val="24"/>
          <w:lang w:eastAsia="pl-PL"/>
        </w:rPr>
      </w:pPr>
      <w:r w:rsidRPr="008156B5">
        <w:rPr>
          <w:rFonts w:eastAsia="Times New Roman" w:cstheme="minorHAnsi"/>
          <w:bCs/>
          <w:sz w:val="18"/>
          <w:szCs w:val="24"/>
          <w:lang w:eastAsia="pl-PL"/>
        </w:rPr>
        <w:t xml:space="preserve">  1)</w:t>
      </w:r>
      <w:r w:rsidRPr="0003593D">
        <w:rPr>
          <w:rFonts w:eastAsia="Times New Roman" w:cstheme="minorHAnsi"/>
          <w:bCs/>
          <w:sz w:val="18"/>
          <w:szCs w:val="24"/>
          <w:lang w:eastAsia="pl-PL"/>
        </w:rPr>
        <w:t>Formularz ofertowy -systemowy formularz ofertowym generowany przez platformę e Zamówienia</w:t>
      </w:r>
    </w:p>
    <w:p w14:paraId="260F492E" w14:textId="71B23C51" w:rsidR="00393BBF" w:rsidRPr="008156B5" w:rsidRDefault="0089246F" w:rsidP="00BA4E18">
      <w:pPr>
        <w:spacing w:after="0" w:line="276" w:lineRule="auto"/>
        <w:rPr>
          <w:rFonts w:eastAsia="Times New Roman" w:cstheme="minorHAnsi"/>
          <w:bCs/>
          <w:sz w:val="18"/>
          <w:szCs w:val="24"/>
          <w:lang w:eastAsia="pl-PL"/>
        </w:rPr>
      </w:pPr>
      <w:r w:rsidRPr="008156B5">
        <w:rPr>
          <w:rFonts w:eastAsia="Times New Roman" w:cstheme="minorHAnsi"/>
          <w:bCs/>
          <w:sz w:val="18"/>
          <w:szCs w:val="24"/>
          <w:lang w:eastAsia="pl-PL"/>
        </w:rPr>
        <w:t xml:space="preserve"> </w:t>
      </w:r>
      <w:r w:rsidR="00043AF3" w:rsidRPr="008156B5">
        <w:rPr>
          <w:rFonts w:eastAsia="Times New Roman" w:cstheme="minorHAnsi"/>
          <w:bCs/>
          <w:sz w:val="18"/>
          <w:szCs w:val="24"/>
          <w:lang w:eastAsia="pl-PL"/>
        </w:rPr>
        <w:t>2</w:t>
      </w:r>
      <w:r w:rsidR="00393BBF" w:rsidRPr="008156B5">
        <w:rPr>
          <w:rFonts w:eastAsia="Times New Roman" w:cstheme="minorHAnsi"/>
          <w:bCs/>
          <w:sz w:val="18"/>
          <w:szCs w:val="24"/>
          <w:lang w:eastAsia="pl-PL"/>
        </w:rPr>
        <w:t xml:space="preserve">) </w:t>
      </w:r>
      <w:r w:rsidR="00393BBF" w:rsidRPr="008156B5">
        <w:rPr>
          <w:rFonts w:eastAsia="Times New Roman" w:cstheme="minorHAnsi"/>
          <w:sz w:val="18"/>
          <w:szCs w:val="24"/>
          <w:lang w:eastAsia="pl-PL"/>
        </w:rPr>
        <w:t xml:space="preserve">Specyfikacja </w:t>
      </w:r>
      <w:r w:rsidR="004C6AA1" w:rsidRPr="008156B5">
        <w:rPr>
          <w:rFonts w:eastAsia="Times New Roman" w:cstheme="minorHAnsi"/>
          <w:sz w:val="18"/>
          <w:szCs w:val="24"/>
          <w:lang w:eastAsia="pl-PL"/>
        </w:rPr>
        <w:t>cenowa</w:t>
      </w:r>
      <w:r w:rsidR="00393BBF" w:rsidRPr="008156B5">
        <w:rPr>
          <w:rFonts w:eastAsia="Times New Roman" w:cstheme="minorHAnsi"/>
          <w:sz w:val="18"/>
          <w:szCs w:val="24"/>
          <w:lang w:eastAsia="pl-PL"/>
        </w:rPr>
        <w:t xml:space="preserve"> – Załącznik nr </w:t>
      </w:r>
      <w:r w:rsidR="004C6AA1" w:rsidRPr="008156B5">
        <w:rPr>
          <w:rFonts w:eastAsia="Times New Roman" w:cstheme="minorHAnsi"/>
          <w:sz w:val="18"/>
          <w:szCs w:val="24"/>
          <w:lang w:eastAsia="pl-PL"/>
        </w:rPr>
        <w:t>2</w:t>
      </w:r>
    </w:p>
    <w:p w14:paraId="7F9B5E95" w14:textId="22035C29" w:rsidR="00393BBF" w:rsidRPr="008156B5" w:rsidRDefault="0089246F" w:rsidP="0003593D">
      <w:pPr>
        <w:tabs>
          <w:tab w:val="left" w:pos="7164"/>
        </w:tabs>
        <w:spacing w:after="0" w:line="276" w:lineRule="auto"/>
        <w:rPr>
          <w:rFonts w:eastAsia="Times New Roman" w:cstheme="minorHAnsi"/>
          <w:bCs/>
          <w:sz w:val="18"/>
          <w:szCs w:val="24"/>
          <w:lang w:eastAsia="pl-PL"/>
        </w:rPr>
      </w:pPr>
      <w:r w:rsidRPr="008156B5">
        <w:rPr>
          <w:rFonts w:eastAsia="Times New Roman" w:cstheme="minorHAnsi"/>
          <w:bCs/>
          <w:sz w:val="18"/>
          <w:szCs w:val="24"/>
          <w:lang w:eastAsia="pl-PL"/>
        </w:rPr>
        <w:t xml:space="preserve"> </w:t>
      </w:r>
      <w:r w:rsidR="00043AF3" w:rsidRPr="008156B5">
        <w:rPr>
          <w:rFonts w:eastAsia="Times New Roman" w:cstheme="minorHAnsi"/>
          <w:bCs/>
          <w:sz w:val="18"/>
          <w:szCs w:val="24"/>
          <w:lang w:eastAsia="pl-PL"/>
        </w:rPr>
        <w:t>3</w:t>
      </w:r>
      <w:r w:rsidR="00393BBF" w:rsidRPr="008156B5">
        <w:rPr>
          <w:rFonts w:eastAsia="Times New Roman" w:cstheme="minorHAnsi"/>
          <w:bCs/>
          <w:sz w:val="18"/>
          <w:szCs w:val="24"/>
          <w:lang w:eastAsia="pl-PL"/>
        </w:rPr>
        <w:t xml:space="preserve">) Wykaz osób – Załącznik nr </w:t>
      </w:r>
      <w:r w:rsidR="006B725D" w:rsidRPr="008156B5">
        <w:rPr>
          <w:rFonts w:eastAsia="Times New Roman" w:cstheme="minorHAnsi"/>
          <w:bCs/>
          <w:sz w:val="18"/>
          <w:szCs w:val="24"/>
          <w:lang w:eastAsia="pl-PL"/>
        </w:rPr>
        <w:t>6</w:t>
      </w:r>
      <w:r w:rsidR="00043AF3" w:rsidRPr="008156B5">
        <w:rPr>
          <w:rFonts w:eastAsia="Times New Roman" w:cstheme="minorHAnsi"/>
          <w:bCs/>
          <w:sz w:val="18"/>
          <w:szCs w:val="24"/>
          <w:lang w:eastAsia="pl-PL"/>
        </w:rPr>
        <w:tab/>
      </w:r>
    </w:p>
    <w:p w14:paraId="06888114" w14:textId="1858599C" w:rsidR="00393BBF" w:rsidRPr="008156B5" w:rsidRDefault="0089246F" w:rsidP="00BA4E18">
      <w:pPr>
        <w:spacing w:after="0" w:line="276" w:lineRule="auto"/>
        <w:rPr>
          <w:rFonts w:eastAsia="Times New Roman" w:cstheme="minorHAnsi"/>
          <w:bCs/>
          <w:sz w:val="18"/>
          <w:szCs w:val="24"/>
          <w:lang w:eastAsia="pl-PL"/>
        </w:rPr>
      </w:pPr>
      <w:r w:rsidRPr="008156B5">
        <w:rPr>
          <w:rFonts w:eastAsia="Times New Roman" w:cstheme="minorHAnsi"/>
          <w:bCs/>
          <w:sz w:val="18"/>
          <w:szCs w:val="24"/>
          <w:lang w:eastAsia="pl-PL"/>
        </w:rPr>
        <w:t xml:space="preserve"> </w:t>
      </w:r>
      <w:r w:rsidR="00043AF3" w:rsidRPr="008156B5">
        <w:rPr>
          <w:rFonts w:eastAsia="Times New Roman" w:cstheme="minorHAnsi"/>
          <w:bCs/>
          <w:sz w:val="18"/>
          <w:szCs w:val="24"/>
          <w:lang w:eastAsia="pl-PL"/>
        </w:rPr>
        <w:t>4</w:t>
      </w:r>
      <w:r w:rsidR="00393BBF" w:rsidRPr="008156B5">
        <w:rPr>
          <w:rFonts w:eastAsia="Times New Roman" w:cstheme="minorHAnsi"/>
          <w:bCs/>
          <w:sz w:val="18"/>
          <w:szCs w:val="24"/>
          <w:lang w:eastAsia="pl-PL"/>
        </w:rPr>
        <w:t xml:space="preserve">) Grupa kapitałowa – Załącznik nr </w:t>
      </w:r>
      <w:r w:rsidR="006B725D" w:rsidRPr="008156B5">
        <w:rPr>
          <w:rFonts w:eastAsia="Times New Roman" w:cstheme="minorHAnsi"/>
          <w:bCs/>
          <w:sz w:val="18"/>
          <w:szCs w:val="24"/>
          <w:lang w:eastAsia="pl-PL"/>
        </w:rPr>
        <w:t>5</w:t>
      </w:r>
    </w:p>
    <w:p w14:paraId="0875357F" w14:textId="4EF5CF8E" w:rsidR="0089246F" w:rsidRPr="008156B5" w:rsidRDefault="0089246F" w:rsidP="00BA4E18">
      <w:pPr>
        <w:spacing w:after="0" w:line="276" w:lineRule="auto"/>
        <w:rPr>
          <w:rFonts w:eastAsia="Times New Roman" w:cstheme="minorHAnsi"/>
          <w:bCs/>
          <w:sz w:val="18"/>
          <w:szCs w:val="24"/>
          <w:lang w:eastAsia="pl-PL"/>
        </w:rPr>
      </w:pPr>
      <w:r w:rsidRPr="008156B5">
        <w:rPr>
          <w:rFonts w:eastAsia="Times New Roman" w:cstheme="minorHAnsi"/>
          <w:sz w:val="18"/>
          <w:szCs w:val="24"/>
          <w:lang w:eastAsia="pl-PL"/>
        </w:rPr>
        <w:t xml:space="preserve"> </w:t>
      </w:r>
      <w:r w:rsidR="00043AF3" w:rsidRPr="008156B5">
        <w:rPr>
          <w:rFonts w:eastAsia="Times New Roman" w:cstheme="minorHAnsi"/>
          <w:sz w:val="18"/>
          <w:szCs w:val="24"/>
          <w:lang w:eastAsia="pl-PL"/>
        </w:rPr>
        <w:t>5</w:t>
      </w:r>
      <w:r w:rsidR="00393BBF" w:rsidRPr="008156B5">
        <w:rPr>
          <w:rFonts w:eastAsia="Times New Roman" w:cstheme="minorHAnsi"/>
          <w:sz w:val="18"/>
          <w:szCs w:val="24"/>
          <w:lang w:eastAsia="pl-PL"/>
        </w:rPr>
        <w:t xml:space="preserve">) </w:t>
      </w:r>
      <w:r w:rsidR="00393BBF" w:rsidRPr="008156B5">
        <w:rPr>
          <w:rFonts w:eastAsia="Times New Roman" w:cstheme="minorHAnsi"/>
          <w:bCs/>
          <w:sz w:val="18"/>
          <w:szCs w:val="24"/>
          <w:lang w:eastAsia="pl-PL"/>
        </w:rPr>
        <w:t>) Oświadczenie o niepodleganiu wykluczeniu</w:t>
      </w:r>
      <w:r w:rsidR="000B52B0">
        <w:rPr>
          <w:rFonts w:eastAsia="Times New Roman" w:cstheme="minorHAnsi"/>
          <w:bCs/>
          <w:sz w:val="18"/>
          <w:szCs w:val="24"/>
          <w:lang w:eastAsia="pl-PL"/>
        </w:rPr>
        <w:t>,</w:t>
      </w:r>
      <w:r w:rsidR="000B52B0" w:rsidRPr="000B52B0">
        <w:t xml:space="preserve"> </w:t>
      </w:r>
      <w:r w:rsidR="000B52B0" w:rsidRPr="000B52B0">
        <w:rPr>
          <w:rFonts w:eastAsia="Times New Roman" w:cstheme="minorHAnsi"/>
          <w:bCs/>
          <w:sz w:val="18"/>
          <w:szCs w:val="24"/>
          <w:lang w:eastAsia="pl-PL"/>
        </w:rPr>
        <w:t>spełnieniu warunków udziału w postępowaniu</w:t>
      </w:r>
      <w:r w:rsidR="00393BBF" w:rsidRPr="008156B5">
        <w:rPr>
          <w:rFonts w:eastAsia="Times New Roman" w:cstheme="minorHAnsi"/>
          <w:bCs/>
          <w:sz w:val="18"/>
          <w:szCs w:val="24"/>
          <w:lang w:eastAsia="pl-PL"/>
        </w:rPr>
        <w:t xml:space="preserve"> </w:t>
      </w:r>
      <w:r w:rsidR="006B725D" w:rsidRPr="008156B5">
        <w:rPr>
          <w:rFonts w:eastAsia="Times New Roman" w:cstheme="minorHAnsi"/>
          <w:bCs/>
          <w:sz w:val="18"/>
          <w:szCs w:val="24"/>
          <w:lang w:eastAsia="pl-PL"/>
        </w:rPr>
        <w:t xml:space="preserve">– Załącznik nr </w:t>
      </w:r>
      <w:r w:rsidR="000B52B0">
        <w:rPr>
          <w:rFonts w:eastAsia="Times New Roman" w:cstheme="minorHAnsi"/>
          <w:bCs/>
          <w:sz w:val="18"/>
          <w:szCs w:val="24"/>
          <w:lang w:eastAsia="pl-PL"/>
        </w:rPr>
        <w:t>3</w:t>
      </w:r>
    </w:p>
    <w:p w14:paraId="6C7C74A4" w14:textId="5BE18872" w:rsidR="00393BBF" w:rsidRPr="008156B5" w:rsidRDefault="000B52B0" w:rsidP="00BA4E18">
      <w:pPr>
        <w:spacing w:after="0" w:line="276" w:lineRule="auto"/>
        <w:rPr>
          <w:rFonts w:eastAsia="Times New Roman" w:cstheme="minorHAnsi"/>
          <w:sz w:val="18"/>
          <w:szCs w:val="24"/>
          <w:lang w:eastAsia="pl-PL"/>
        </w:rPr>
      </w:pPr>
      <w:r>
        <w:rPr>
          <w:rFonts w:eastAsia="Times New Roman" w:cstheme="minorHAnsi"/>
          <w:sz w:val="18"/>
          <w:szCs w:val="24"/>
          <w:lang w:eastAsia="pl-PL"/>
        </w:rPr>
        <w:t>6</w:t>
      </w:r>
      <w:r w:rsidR="0089246F" w:rsidRPr="008156B5">
        <w:rPr>
          <w:rFonts w:eastAsia="Times New Roman" w:cstheme="minorHAnsi"/>
          <w:sz w:val="18"/>
          <w:szCs w:val="24"/>
          <w:lang w:eastAsia="pl-PL"/>
        </w:rPr>
        <w:t>)</w:t>
      </w:r>
      <w:r w:rsidR="00393BBF" w:rsidRPr="008156B5">
        <w:rPr>
          <w:rFonts w:eastAsia="Times New Roman" w:cstheme="minorHAnsi"/>
          <w:sz w:val="18"/>
          <w:szCs w:val="24"/>
          <w:lang w:eastAsia="pl-PL"/>
        </w:rPr>
        <w:t xml:space="preserve"> Wzór umowy – Załącznik nr </w:t>
      </w:r>
      <w:r w:rsidR="006B725D" w:rsidRPr="008156B5">
        <w:rPr>
          <w:rFonts w:eastAsia="Times New Roman" w:cstheme="minorHAnsi"/>
          <w:sz w:val="18"/>
          <w:szCs w:val="24"/>
          <w:lang w:eastAsia="pl-PL"/>
        </w:rPr>
        <w:t>8</w:t>
      </w:r>
    </w:p>
    <w:p w14:paraId="7D93A366" w14:textId="031D339A" w:rsidR="00393BBF" w:rsidRPr="008156B5" w:rsidRDefault="0089246F" w:rsidP="00BA4E18">
      <w:pPr>
        <w:spacing w:after="0" w:line="276" w:lineRule="auto"/>
        <w:rPr>
          <w:rFonts w:eastAsia="Times New Roman" w:cstheme="minorHAnsi"/>
          <w:sz w:val="18"/>
          <w:szCs w:val="24"/>
          <w:lang w:eastAsia="pl-PL"/>
        </w:rPr>
      </w:pPr>
      <w:r w:rsidRPr="008156B5">
        <w:rPr>
          <w:rFonts w:eastAsia="Times New Roman" w:cstheme="minorHAnsi"/>
          <w:sz w:val="18"/>
          <w:szCs w:val="24"/>
          <w:lang w:eastAsia="pl-PL"/>
        </w:rPr>
        <w:t xml:space="preserve"> </w:t>
      </w:r>
      <w:r w:rsidR="000B52B0">
        <w:rPr>
          <w:rFonts w:eastAsia="Times New Roman" w:cstheme="minorHAnsi"/>
          <w:sz w:val="18"/>
          <w:szCs w:val="24"/>
          <w:lang w:eastAsia="pl-PL"/>
        </w:rPr>
        <w:t>7</w:t>
      </w:r>
      <w:r w:rsidR="00393BBF" w:rsidRPr="008156B5">
        <w:rPr>
          <w:rFonts w:eastAsia="Times New Roman" w:cstheme="minorHAnsi"/>
          <w:sz w:val="18"/>
          <w:szCs w:val="24"/>
          <w:lang w:eastAsia="pl-PL"/>
        </w:rPr>
        <w:t>) Wykaz usług – Załącznik nr 7</w:t>
      </w:r>
    </w:p>
    <w:p w14:paraId="05CBE172" w14:textId="39DE9B4F" w:rsidR="00043AF3" w:rsidRPr="008156B5" w:rsidRDefault="00043AF3" w:rsidP="00BA4E18">
      <w:pPr>
        <w:spacing w:after="0" w:line="276" w:lineRule="auto"/>
        <w:rPr>
          <w:rFonts w:eastAsia="Times New Roman" w:cstheme="minorHAnsi"/>
          <w:sz w:val="18"/>
          <w:szCs w:val="24"/>
          <w:lang w:eastAsia="pl-PL"/>
        </w:rPr>
      </w:pPr>
      <w:r w:rsidRPr="008156B5">
        <w:rPr>
          <w:rFonts w:eastAsia="Times New Roman" w:cstheme="minorHAnsi"/>
          <w:sz w:val="18"/>
          <w:szCs w:val="24"/>
          <w:lang w:eastAsia="pl-PL"/>
        </w:rPr>
        <w:t xml:space="preserve"> </w:t>
      </w:r>
      <w:r w:rsidR="000B52B0">
        <w:rPr>
          <w:rFonts w:eastAsia="Times New Roman" w:cstheme="minorHAnsi"/>
          <w:sz w:val="18"/>
          <w:szCs w:val="24"/>
          <w:lang w:eastAsia="pl-PL"/>
        </w:rPr>
        <w:t>8</w:t>
      </w:r>
      <w:r w:rsidRPr="008156B5">
        <w:rPr>
          <w:rFonts w:eastAsia="Times New Roman" w:cstheme="minorHAnsi"/>
          <w:sz w:val="18"/>
          <w:szCs w:val="24"/>
          <w:lang w:eastAsia="pl-PL"/>
        </w:rPr>
        <w:t>) Wykaz narządzi – Załącznik nr</w:t>
      </w:r>
      <w:r w:rsidR="000B52B0">
        <w:rPr>
          <w:rFonts w:eastAsia="Times New Roman" w:cstheme="minorHAnsi"/>
          <w:sz w:val="18"/>
          <w:szCs w:val="24"/>
          <w:lang w:eastAsia="pl-PL"/>
        </w:rPr>
        <w:t>.4</w:t>
      </w:r>
    </w:p>
    <w:p w14:paraId="23F06895" w14:textId="77777777" w:rsidR="00393BBF" w:rsidRPr="008156B5" w:rsidRDefault="00393BBF" w:rsidP="00BA4E18">
      <w:pPr>
        <w:spacing w:after="0" w:line="276" w:lineRule="auto"/>
        <w:rPr>
          <w:rFonts w:eastAsia="Times New Roman" w:cstheme="minorHAnsi"/>
          <w:szCs w:val="24"/>
          <w:lang w:eastAsia="pl-PL"/>
        </w:rPr>
      </w:pPr>
    </w:p>
    <w:p w14:paraId="58E8DE97" w14:textId="77777777" w:rsidR="00DF35E3" w:rsidRPr="00071E95" w:rsidRDefault="00DF35E3" w:rsidP="00BA4E18">
      <w:pPr>
        <w:spacing w:line="276" w:lineRule="auto"/>
        <w:jc w:val="right"/>
        <w:rPr>
          <w:rFonts w:cstheme="minorHAnsi"/>
        </w:rPr>
      </w:pPr>
    </w:p>
    <w:sectPr w:rsidR="00DF35E3" w:rsidRPr="00071E95" w:rsidSect="00C6141B">
      <w:footerReference w:type="default" r:id="rId14"/>
      <w:headerReference w:type="first" r:id="rId15"/>
      <w:footerReference w:type="first" r:id="rId16"/>
      <w:pgSz w:w="11906" w:h="16838"/>
      <w:pgMar w:top="284" w:right="1133" w:bottom="0" w:left="1417"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3145" w14:textId="77777777" w:rsidR="004F4C8E" w:rsidRDefault="004F4C8E" w:rsidP="005C3633">
      <w:pPr>
        <w:spacing w:after="0" w:line="240" w:lineRule="auto"/>
      </w:pPr>
      <w:r>
        <w:separator/>
      </w:r>
    </w:p>
  </w:endnote>
  <w:endnote w:type="continuationSeparator" w:id="0">
    <w:p w14:paraId="6993366A" w14:textId="77777777" w:rsidR="004F4C8E" w:rsidRDefault="004F4C8E" w:rsidP="005C3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arSymbol">
    <w:altName w:val="Segoe UI 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Roboto">
    <w:altName w:val="Sitka Small"/>
    <w:charset w:val="00"/>
    <w:family w:val="auto"/>
    <w:pitch w:val="variable"/>
    <w:sig w:usb0="E0000AFF" w:usb1="5000217F" w:usb2="00000021" w:usb3="00000000" w:csb0="0000019F" w:csb1="00000000"/>
  </w:font>
  <w:font w:name="Linux Biolinum G">
    <w:altName w:val="Cambria"/>
    <w:panose1 w:val="02000503000000000000"/>
    <w:charset w:val="EE"/>
    <w:family w:val="auto"/>
    <w:pitch w:val="variable"/>
    <w:sig w:usb0="E0000AFF" w:usb1="5000E5FB" w:usb2="0000002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90" w14:textId="77777777" w:rsidR="00F97894" w:rsidRPr="007A3351" w:rsidRDefault="00F97894" w:rsidP="005C3633">
    <w:pPr>
      <w:pStyle w:val="Stopka"/>
      <w:rPr>
        <w:rFonts w:ascii="Linux Biolinum G" w:hAnsi="Linux Biolinum G" w:cs="Linux Biolinum G"/>
        <w:color w:val="27779C"/>
        <w:sz w:val="20"/>
        <w:szCs w:val="20"/>
      </w:rPr>
    </w:pPr>
  </w:p>
  <w:p w14:paraId="20C5F2F5" w14:textId="4355AF7D" w:rsidR="00F97894" w:rsidRPr="005C3633" w:rsidRDefault="00F97894">
    <w:pPr>
      <w:pStyle w:val="Stopka"/>
      <w:jc w:val="right"/>
      <w:rPr>
        <w:color w:val="27779C"/>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9B3D" w14:textId="77777777" w:rsidR="00F97894" w:rsidRPr="007A3351" w:rsidRDefault="00F97894" w:rsidP="005C3633">
    <w:pPr>
      <w:pStyle w:val="Stopka"/>
      <w:rPr>
        <w:rFonts w:ascii="Linux Biolinum G" w:hAnsi="Linux Biolinum G" w:cs="Linux Biolinum G"/>
        <w:color w:val="27779C"/>
        <w:sz w:val="20"/>
        <w:szCs w:val="20"/>
      </w:rPr>
    </w:pPr>
  </w:p>
  <w:p w14:paraId="0CE56118" w14:textId="77777777" w:rsidR="00F97894" w:rsidRDefault="00F978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B040" w14:textId="77777777" w:rsidR="004F4C8E" w:rsidRDefault="004F4C8E" w:rsidP="005C3633">
      <w:pPr>
        <w:spacing w:after="0" w:line="240" w:lineRule="auto"/>
      </w:pPr>
      <w:r>
        <w:separator/>
      </w:r>
    </w:p>
  </w:footnote>
  <w:footnote w:type="continuationSeparator" w:id="0">
    <w:p w14:paraId="3A46EECF" w14:textId="77777777" w:rsidR="004F4C8E" w:rsidRDefault="004F4C8E" w:rsidP="005C3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8195D" w14:textId="3C4878F9" w:rsidR="00F97894" w:rsidRDefault="00F97894" w:rsidP="0037510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0B2"/>
    <w:multiLevelType w:val="hybridMultilevel"/>
    <w:tmpl w:val="FE9E7ADC"/>
    <w:lvl w:ilvl="0" w:tplc="3A80C4C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50A0310"/>
    <w:multiLevelType w:val="hybridMultilevel"/>
    <w:tmpl w:val="D8CED8A8"/>
    <w:lvl w:ilvl="0" w:tplc="675A4CC4">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F084E2D"/>
    <w:multiLevelType w:val="multilevel"/>
    <w:tmpl w:val="D5BE7CF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114197"/>
    <w:multiLevelType w:val="hybridMultilevel"/>
    <w:tmpl w:val="AAD2DB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FF563C"/>
    <w:multiLevelType w:val="hybridMultilevel"/>
    <w:tmpl w:val="13CA9EFC"/>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D5515"/>
    <w:multiLevelType w:val="hybridMultilevel"/>
    <w:tmpl w:val="717C2CCE"/>
    <w:lvl w:ilvl="0" w:tplc="2C16D3C4">
      <w:start w:val="1"/>
      <w:numFmt w:val="decimal"/>
      <w:lvlText w:val="%1)"/>
      <w:lvlJc w:val="left"/>
      <w:pPr>
        <w:ind w:left="1080" w:hanging="360"/>
      </w:pPr>
      <w:rPr>
        <w:b/>
        <w:bCs/>
        <w:sz w:val="22"/>
        <w:szCs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BD14D0D"/>
    <w:multiLevelType w:val="hybridMultilevel"/>
    <w:tmpl w:val="FE6E6488"/>
    <w:lvl w:ilvl="0" w:tplc="01D49F5C">
      <w:start w:val="1"/>
      <w:numFmt w:val="decimal"/>
      <w:lvlText w:val="%1)"/>
      <w:lvlJc w:val="left"/>
      <w:pPr>
        <w:ind w:left="927"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DF449A2"/>
    <w:multiLevelType w:val="multilevel"/>
    <w:tmpl w:val="E03E4FCC"/>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8" w15:restartNumberingAfterBreak="0">
    <w:nsid w:val="1F8B48D2"/>
    <w:multiLevelType w:val="multilevel"/>
    <w:tmpl w:val="A582D6C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901D67"/>
    <w:multiLevelType w:val="hybridMultilevel"/>
    <w:tmpl w:val="D1A2EF72"/>
    <w:lvl w:ilvl="0" w:tplc="E5D493E8">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0" w15:restartNumberingAfterBreak="0">
    <w:nsid w:val="2E50625D"/>
    <w:multiLevelType w:val="hybridMultilevel"/>
    <w:tmpl w:val="5068366C"/>
    <w:lvl w:ilvl="0" w:tplc="5C22F61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30781F69"/>
    <w:multiLevelType w:val="hybridMultilevel"/>
    <w:tmpl w:val="F064AE9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416BD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413010"/>
    <w:multiLevelType w:val="hybridMultilevel"/>
    <w:tmpl w:val="9B3CC500"/>
    <w:lvl w:ilvl="0" w:tplc="0DD64D94">
      <w:start w:val="1"/>
      <w:numFmt w:val="decimal"/>
      <w:lvlText w:val="%1."/>
      <w:lvlJc w:val="left"/>
      <w:pPr>
        <w:ind w:left="644" w:hanging="360"/>
      </w:pPr>
      <w:rPr>
        <w:b/>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36EE1052"/>
    <w:multiLevelType w:val="multilevel"/>
    <w:tmpl w:val="A6883A06"/>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BA55901"/>
    <w:multiLevelType w:val="hybridMultilevel"/>
    <w:tmpl w:val="7826AC92"/>
    <w:lvl w:ilvl="0" w:tplc="CDC8F982">
      <w:start w:val="1"/>
      <w:numFmt w:val="decimal"/>
      <w:lvlText w:val="%1)"/>
      <w:lvlJc w:val="left"/>
      <w:pPr>
        <w:ind w:left="924" w:hanging="360"/>
      </w:pPr>
      <w:rPr>
        <w:rFonts w:hint="default"/>
        <w:b w:val="0"/>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16" w15:restartNumberingAfterBreak="0">
    <w:nsid w:val="3C530DEB"/>
    <w:multiLevelType w:val="hybridMultilevel"/>
    <w:tmpl w:val="94BA3A68"/>
    <w:lvl w:ilvl="0" w:tplc="31B69254">
      <w:start w:val="1"/>
      <w:numFmt w:val="decimal"/>
      <w:lvlText w:val="%1)"/>
      <w:lvlJc w:val="left"/>
      <w:pPr>
        <w:ind w:left="1068" w:hanging="360"/>
      </w:pPr>
      <w:rPr>
        <w:b w:val="0"/>
        <w:i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7" w15:restartNumberingAfterBreak="0">
    <w:nsid w:val="3E2250EC"/>
    <w:multiLevelType w:val="hybridMultilevel"/>
    <w:tmpl w:val="A9EEA1BC"/>
    <w:lvl w:ilvl="0" w:tplc="4F16863A">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468D5715"/>
    <w:multiLevelType w:val="hybridMultilevel"/>
    <w:tmpl w:val="823CC646"/>
    <w:lvl w:ilvl="0" w:tplc="0496534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4BE26C4A"/>
    <w:multiLevelType w:val="multilevel"/>
    <w:tmpl w:val="436E3CB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EBC5192"/>
    <w:multiLevelType w:val="hybridMultilevel"/>
    <w:tmpl w:val="6B2E5DBE"/>
    <w:lvl w:ilvl="0" w:tplc="38D6F40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15:restartNumberingAfterBreak="0">
    <w:nsid w:val="51F1550B"/>
    <w:multiLevelType w:val="multilevel"/>
    <w:tmpl w:val="BDBEC48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330258"/>
    <w:multiLevelType w:val="hybridMultilevel"/>
    <w:tmpl w:val="90102052"/>
    <w:lvl w:ilvl="0" w:tplc="0415000F">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587F56C8"/>
    <w:multiLevelType w:val="hybridMultilevel"/>
    <w:tmpl w:val="4C62D628"/>
    <w:lvl w:ilvl="0" w:tplc="18C46404">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4" w15:restartNumberingAfterBreak="0">
    <w:nsid w:val="5D5B2F13"/>
    <w:multiLevelType w:val="multilevel"/>
    <w:tmpl w:val="6D16465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6144E9"/>
    <w:multiLevelType w:val="hybridMultilevel"/>
    <w:tmpl w:val="7A7C4DF4"/>
    <w:lvl w:ilvl="0" w:tplc="A13E65D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61C8047B"/>
    <w:multiLevelType w:val="hybridMultilevel"/>
    <w:tmpl w:val="AF40AACA"/>
    <w:lvl w:ilvl="0" w:tplc="5B7C41A4">
      <w:start w:val="1"/>
      <w:numFmt w:val="decimal"/>
      <w:lvlText w:val="%1)"/>
      <w:lvlJc w:val="left"/>
      <w:pPr>
        <w:ind w:left="360" w:hanging="360"/>
      </w:pPr>
      <w:rPr>
        <w:rFonts w:hint="default"/>
        <w:sz w:val="22"/>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551121C"/>
    <w:multiLevelType w:val="hybridMultilevel"/>
    <w:tmpl w:val="4F609D98"/>
    <w:lvl w:ilvl="0" w:tplc="5CA23B46">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6760276"/>
    <w:multiLevelType w:val="multilevel"/>
    <w:tmpl w:val="9B3CC500"/>
    <w:styleLink w:val="Biecalista1"/>
    <w:lvl w:ilvl="0">
      <w:start w:val="1"/>
      <w:numFmt w:val="decimal"/>
      <w:lvlText w:val="%1."/>
      <w:lvlJc w:val="left"/>
      <w:pPr>
        <w:ind w:left="644" w:hanging="360"/>
      </w:pPr>
      <w:rPr>
        <w:b/>
        <w:bCs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66D71FF9"/>
    <w:multiLevelType w:val="hybridMultilevel"/>
    <w:tmpl w:val="517EA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9A53B9"/>
    <w:multiLevelType w:val="hybridMultilevel"/>
    <w:tmpl w:val="C0783A10"/>
    <w:lvl w:ilvl="0" w:tplc="04150001">
      <w:start w:val="1"/>
      <w:numFmt w:val="bullet"/>
      <w:lvlText w:val=""/>
      <w:lvlJc w:val="left"/>
      <w:pPr>
        <w:ind w:left="1104" w:hanging="360"/>
      </w:pPr>
      <w:rPr>
        <w:rFonts w:ascii="Symbol" w:hAnsi="Symbol" w:hint="default"/>
      </w:rPr>
    </w:lvl>
    <w:lvl w:ilvl="1" w:tplc="04150003" w:tentative="1">
      <w:start w:val="1"/>
      <w:numFmt w:val="bullet"/>
      <w:lvlText w:val="o"/>
      <w:lvlJc w:val="left"/>
      <w:pPr>
        <w:ind w:left="1824" w:hanging="360"/>
      </w:pPr>
      <w:rPr>
        <w:rFonts w:ascii="Courier New" w:hAnsi="Courier New" w:cs="Courier New" w:hint="default"/>
      </w:rPr>
    </w:lvl>
    <w:lvl w:ilvl="2" w:tplc="04150005" w:tentative="1">
      <w:start w:val="1"/>
      <w:numFmt w:val="bullet"/>
      <w:lvlText w:val=""/>
      <w:lvlJc w:val="left"/>
      <w:pPr>
        <w:ind w:left="2544" w:hanging="360"/>
      </w:pPr>
      <w:rPr>
        <w:rFonts w:ascii="Wingdings" w:hAnsi="Wingdings" w:hint="default"/>
      </w:rPr>
    </w:lvl>
    <w:lvl w:ilvl="3" w:tplc="04150001" w:tentative="1">
      <w:start w:val="1"/>
      <w:numFmt w:val="bullet"/>
      <w:lvlText w:val=""/>
      <w:lvlJc w:val="left"/>
      <w:pPr>
        <w:ind w:left="3264" w:hanging="360"/>
      </w:pPr>
      <w:rPr>
        <w:rFonts w:ascii="Symbol" w:hAnsi="Symbol" w:hint="default"/>
      </w:rPr>
    </w:lvl>
    <w:lvl w:ilvl="4" w:tplc="04150003" w:tentative="1">
      <w:start w:val="1"/>
      <w:numFmt w:val="bullet"/>
      <w:lvlText w:val="o"/>
      <w:lvlJc w:val="left"/>
      <w:pPr>
        <w:ind w:left="3984" w:hanging="360"/>
      </w:pPr>
      <w:rPr>
        <w:rFonts w:ascii="Courier New" w:hAnsi="Courier New" w:cs="Courier New" w:hint="default"/>
      </w:rPr>
    </w:lvl>
    <w:lvl w:ilvl="5" w:tplc="04150005" w:tentative="1">
      <w:start w:val="1"/>
      <w:numFmt w:val="bullet"/>
      <w:lvlText w:val=""/>
      <w:lvlJc w:val="left"/>
      <w:pPr>
        <w:ind w:left="4704" w:hanging="360"/>
      </w:pPr>
      <w:rPr>
        <w:rFonts w:ascii="Wingdings" w:hAnsi="Wingdings" w:hint="default"/>
      </w:rPr>
    </w:lvl>
    <w:lvl w:ilvl="6" w:tplc="04150001" w:tentative="1">
      <w:start w:val="1"/>
      <w:numFmt w:val="bullet"/>
      <w:lvlText w:val=""/>
      <w:lvlJc w:val="left"/>
      <w:pPr>
        <w:ind w:left="5424" w:hanging="360"/>
      </w:pPr>
      <w:rPr>
        <w:rFonts w:ascii="Symbol" w:hAnsi="Symbol" w:hint="default"/>
      </w:rPr>
    </w:lvl>
    <w:lvl w:ilvl="7" w:tplc="04150003" w:tentative="1">
      <w:start w:val="1"/>
      <w:numFmt w:val="bullet"/>
      <w:lvlText w:val="o"/>
      <w:lvlJc w:val="left"/>
      <w:pPr>
        <w:ind w:left="6144" w:hanging="360"/>
      </w:pPr>
      <w:rPr>
        <w:rFonts w:ascii="Courier New" w:hAnsi="Courier New" w:cs="Courier New" w:hint="default"/>
      </w:rPr>
    </w:lvl>
    <w:lvl w:ilvl="8" w:tplc="04150005" w:tentative="1">
      <w:start w:val="1"/>
      <w:numFmt w:val="bullet"/>
      <w:lvlText w:val=""/>
      <w:lvlJc w:val="left"/>
      <w:pPr>
        <w:ind w:left="6864" w:hanging="360"/>
      </w:pPr>
      <w:rPr>
        <w:rFonts w:ascii="Wingdings" w:hAnsi="Wingdings" w:hint="default"/>
      </w:rPr>
    </w:lvl>
  </w:abstractNum>
  <w:abstractNum w:abstractNumId="31" w15:restartNumberingAfterBreak="0">
    <w:nsid w:val="6B6F595C"/>
    <w:multiLevelType w:val="hybridMultilevel"/>
    <w:tmpl w:val="A962B22E"/>
    <w:lvl w:ilvl="0" w:tplc="0EDA152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E6629D"/>
    <w:multiLevelType w:val="hybridMultilevel"/>
    <w:tmpl w:val="11BCA53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70851AC"/>
    <w:multiLevelType w:val="hybridMultilevel"/>
    <w:tmpl w:val="16BEE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5F2726"/>
    <w:multiLevelType w:val="hybridMultilevel"/>
    <w:tmpl w:val="D652BC74"/>
    <w:lvl w:ilvl="0" w:tplc="2FA8B08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7F635E53"/>
    <w:multiLevelType w:val="hybridMultilevel"/>
    <w:tmpl w:val="DA0A3570"/>
    <w:lvl w:ilvl="0" w:tplc="64F0D9C2">
      <w:start w:val="1"/>
      <w:numFmt w:val="lowerLetter"/>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619556737">
    <w:abstractNumId w:val="3"/>
  </w:num>
  <w:num w:numId="2" w16cid:durableId="375006697">
    <w:abstractNumId w:val="7"/>
  </w:num>
  <w:num w:numId="3" w16cid:durableId="83575960">
    <w:abstractNumId w:val="12"/>
  </w:num>
  <w:num w:numId="4" w16cid:durableId="841747924">
    <w:abstractNumId w:val="33"/>
  </w:num>
  <w:num w:numId="5" w16cid:durableId="625088306">
    <w:abstractNumId w:val="35"/>
  </w:num>
  <w:num w:numId="6" w16cid:durableId="1925604175">
    <w:abstractNumId w:val="27"/>
  </w:num>
  <w:num w:numId="7" w16cid:durableId="1659577567">
    <w:abstractNumId w:val="17"/>
  </w:num>
  <w:num w:numId="8" w16cid:durableId="96949119">
    <w:abstractNumId w:val="29"/>
  </w:num>
  <w:num w:numId="9" w16cid:durableId="19030556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31808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46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3236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52768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21677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56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0055411">
    <w:abstractNumId w:val="0"/>
  </w:num>
  <w:num w:numId="17" w16cid:durableId="6360316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1700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4440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05756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081375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0386768">
    <w:abstractNumId w:val="4"/>
  </w:num>
  <w:num w:numId="23" w16cid:durableId="866603172">
    <w:abstractNumId w:val="22"/>
  </w:num>
  <w:num w:numId="24" w16cid:durableId="1120806042">
    <w:abstractNumId w:val="15"/>
  </w:num>
  <w:num w:numId="25" w16cid:durableId="1562129666">
    <w:abstractNumId w:val="14"/>
  </w:num>
  <w:num w:numId="26" w16cid:durableId="1956978802">
    <w:abstractNumId w:val="8"/>
  </w:num>
  <w:num w:numId="27" w16cid:durableId="1926454755">
    <w:abstractNumId w:val="31"/>
  </w:num>
  <w:num w:numId="28" w16cid:durableId="722170508">
    <w:abstractNumId w:val="24"/>
  </w:num>
  <w:num w:numId="29" w16cid:durableId="1380475636">
    <w:abstractNumId w:val="19"/>
  </w:num>
  <w:num w:numId="30" w16cid:durableId="676807586">
    <w:abstractNumId w:val="21"/>
  </w:num>
  <w:num w:numId="31" w16cid:durableId="1785036562">
    <w:abstractNumId w:val="2"/>
  </w:num>
  <w:num w:numId="32" w16cid:durableId="345058267">
    <w:abstractNumId w:val="30"/>
  </w:num>
  <w:num w:numId="33" w16cid:durableId="251135469">
    <w:abstractNumId w:val="26"/>
  </w:num>
  <w:num w:numId="34" w16cid:durableId="120805075">
    <w:abstractNumId w:val="11"/>
  </w:num>
  <w:num w:numId="35" w16cid:durableId="497892794">
    <w:abstractNumId w:val="32"/>
  </w:num>
  <w:num w:numId="36" w16cid:durableId="774446536">
    <w:abstractNumId w:val="28"/>
  </w:num>
  <w:num w:numId="37" w16cid:durableId="1117523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633"/>
    <w:rsid w:val="00000055"/>
    <w:rsid w:val="00013B8B"/>
    <w:rsid w:val="00015EDA"/>
    <w:rsid w:val="00017F99"/>
    <w:rsid w:val="00023E6E"/>
    <w:rsid w:val="00025A59"/>
    <w:rsid w:val="00026025"/>
    <w:rsid w:val="0003593D"/>
    <w:rsid w:val="00037EAA"/>
    <w:rsid w:val="000436AD"/>
    <w:rsid w:val="00043AF3"/>
    <w:rsid w:val="000508D6"/>
    <w:rsid w:val="00050C0B"/>
    <w:rsid w:val="000541F9"/>
    <w:rsid w:val="00063562"/>
    <w:rsid w:val="00064663"/>
    <w:rsid w:val="00067363"/>
    <w:rsid w:val="00071E95"/>
    <w:rsid w:val="0007565B"/>
    <w:rsid w:val="000813B8"/>
    <w:rsid w:val="000978E9"/>
    <w:rsid w:val="000A642B"/>
    <w:rsid w:val="000B0A08"/>
    <w:rsid w:val="000B52B0"/>
    <w:rsid w:val="000D34CF"/>
    <w:rsid w:val="000D7E7B"/>
    <w:rsid w:val="000E2E13"/>
    <w:rsid w:val="000E2F04"/>
    <w:rsid w:val="000E66ED"/>
    <w:rsid w:val="000F1A87"/>
    <w:rsid w:val="000F3C3B"/>
    <w:rsid w:val="00113D32"/>
    <w:rsid w:val="00114926"/>
    <w:rsid w:val="001152EB"/>
    <w:rsid w:val="0011664F"/>
    <w:rsid w:val="00122A77"/>
    <w:rsid w:val="00123548"/>
    <w:rsid w:val="00124471"/>
    <w:rsid w:val="00126573"/>
    <w:rsid w:val="00131B36"/>
    <w:rsid w:val="00134B4A"/>
    <w:rsid w:val="00135D89"/>
    <w:rsid w:val="0014347B"/>
    <w:rsid w:val="00145A26"/>
    <w:rsid w:val="0015162B"/>
    <w:rsid w:val="001556BF"/>
    <w:rsid w:val="001611B2"/>
    <w:rsid w:val="001626BC"/>
    <w:rsid w:val="00162E6B"/>
    <w:rsid w:val="00176487"/>
    <w:rsid w:val="00176B4C"/>
    <w:rsid w:val="00177004"/>
    <w:rsid w:val="00182BFA"/>
    <w:rsid w:val="00196492"/>
    <w:rsid w:val="001A0466"/>
    <w:rsid w:val="001B3C6A"/>
    <w:rsid w:val="001B436A"/>
    <w:rsid w:val="001B5919"/>
    <w:rsid w:val="001B6B4E"/>
    <w:rsid w:val="001C0213"/>
    <w:rsid w:val="001C080F"/>
    <w:rsid w:val="001C0882"/>
    <w:rsid w:val="001C2F4D"/>
    <w:rsid w:val="001C3BCF"/>
    <w:rsid w:val="001C45CE"/>
    <w:rsid w:val="001C4A16"/>
    <w:rsid w:val="001E2D9F"/>
    <w:rsid w:val="001F0CAD"/>
    <w:rsid w:val="001F405B"/>
    <w:rsid w:val="00203D79"/>
    <w:rsid w:val="00204F94"/>
    <w:rsid w:val="00205918"/>
    <w:rsid w:val="002216F9"/>
    <w:rsid w:val="00221F53"/>
    <w:rsid w:val="00225F3C"/>
    <w:rsid w:val="00235306"/>
    <w:rsid w:val="00235B64"/>
    <w:rsid w:val="0024176A"/>
    <w:rsid w:val="00244CB4"/>
    <w:rsid w:val="0024532A"/>
    <w:rsid w:val="00247AE9"/>
    <w:rsid w:val="00250F34"/>
    <w:rsid w:val="002548DB"/>
    <w:rsid w:val="00260CFB"/>
    <w:rsid w:val="002622DE"/>
    <w:rsid w:val="002626BE"/>
    <w:rsid w:val="0026311D"/>
    <w:rsid w:val="002905BA"/>
    <w:rsid w:val="002A7705"/>
    <w:rsid w:val="002B01E5"/>
    <w:rsid w:val="002B7431"/>
    <w:rsid w:val="002C29D2"/>
    <w:rsid w:val="002C5D86"/>
    <w:rsid w:val="002C6E2B"/>
    <w:rsid w:val="002D4B35"/>
    <w:rsid w:val="002E1957"/>
    <w:rsid w:val="002E2B28"/>
    <w:rsid w:val="003006EA"/>
    <w:rsid w:val="00301971"/>
    <w:rsid w:val="00302B02"/>
    <w:rsid w:val="0031069A"/>
    <w:rsid w:val="00320DF9"/>
    <w:rsid w:val="00323FB7"/>
    <w:rsid w:val="00330E51"/>
    <w:rsid w:val="00332288"/>
    <w:rsid w:val="00345D14"/>
    <w:rsid w:val="003508B0"/>
    <w:rsid w:val="00352371"/>
    <w:rsid w:val="00352B95"/>
    <w:rsid w:val="00356F9C"/>
    <w:rsid w:val="00362F5C"/>
    <w:rsid w:val="00364DB2"/>
    <w:rsid w:val="00375108"/>
    <w:rsid w:val="00381584"/>
    <w:rsid w:val="00393BBF"/>
    <w:rsid w:val="00395C7F"/>
    <w:rsid w:val="003B3755"/>
    <w:rsid w:val="003D2FE7"/>
    <w:rsid w:val="003D512E"/>
    <w:rsid w:val="003E21FD"/>
    <w:rsid w:val="003F2D17"/>
    <w:rsid w:val="00402AC7"/>
    <w:rsid w:val="00416DEC"/>
    <w:rsid w:val="00416EBC"/>
    <w:rsid w:val="004239AC"/>
    <w:rsid w:val="00423B08"/>
    <w:rsid w:val="00440CCC"/>
    <w:rsid w:val="004440C3"/>
    <w:rsid w:val="00451018"/>
    <w:rsid w:val="00453CF0"/>
    <w:rsid w:val="00456B48"/>
    <w:rsid w:val="0046349B"/>
    <w:rsid w:val="00463D99"/>
    <w:rsid w:val="004737F0"/>
    <w:rsid w:val="0047737E"/>
    <w:rsid w:val="004809BC"/>
    <w:rsid w:val="0048586F"/>
    <w:rsid w:val="004862A3"/>
    <w:rsid w:val="0049162F"/>
    <w:rsid w:val="004A0AB6"/>
    <w:rsid w:val="004B0B1E"/>
    <w:rsid w:val="004C547D"/>
    <w:rsid w:val="004C6AA1"/>
    <w:rsid w:val="004D10FF"/>
    <w:rsid w:val="004D1487"/>
    <w:rsid w:val="004E1397"/>
    <w:rsid w:val="004E3C2D"/>
    <w:rsid w:val="004E426B"/>
    <w:rsid w:val="004E53A5"/>
    <w:rsid w:val="004F4316"/>
    <w:rsid w:val="004F4C8E"/>
    <w:rsid w:val="004F5722"/>
    <w:rsid w:val="004F70FF"/>
    <w:rsid w:val="00501486"/>
    <w:rsid w:val="00507D83"/>
    <w:rsid w:val="0051243B"/>
    <w:rsid w:val="005130ED"/>
    <w:rsid w:val="00524231"/>
    <w:rsid w:val="0052683C"/>
    <w:rsid w:val="005337BC"/>
    <w:rsid w:val="00536C7F"/>
    <w:rsid w:val="0054710D"/>
    <w:rsid w:val="0055262E"/>
    <w:rsid w:val="00554C14"/>
    <w:rsid w:val="005712A5"/>
    <w:rsid w:val="00571988"/>
    <w:rsid w:val="00585333"/>
    <w:rsid w:val="00587604"/>
    <w:rsid w:val="00590012"/>
    <w:rsid w:val="00590751"/>
    <w:rsid w:val="00593FFE"/>
    <w:rsid w:val="0059456F"/>
    <w:rsid w:val="005A0B7B"/>
    <w:rsid w:val="005A4317"/>
    <w:rsid w:val="005B3324"/>
    <w:rsid w:val="005B5FB7"/>
    <w:rsid w:val="005C3633"/>
    <w:rsid w:val="005C39AB"/>
    <w:rsid w:val="005D09C7"/>
    <w:rsid w:val="005D1C9F"/>
    <w:rsid w:val="005D2E1F"/>
    <w:rsid w:val="005D74A5"/>
    <w:rsid w:val="005E6AED"/>
    <w:rsid w:val="005E6E9C"/>
    <w:rsid w:val="005F0FE5"/>
    <w:rsid w:val="006020DA"/>
    <w:rsid w:val="00604E60"/>
    <w:rsid w:val="006148CF"/>
    <w:rsid w:val="00615DCC"/>
    <w:rsid w:val="00616D94"/>
    <w:rsid w:val="00622FAC"/>
    <w:rsid w:val="0063500A"/>
    <w:rsid w:val="00642A5B"/>
    <w:rsid w:val="0065006D"/>
    <w:rsid w:val="006601D5"/>
    <w:rsid w:val="00660AFC"/>
    <w:rsid w:val="0066180A"/>
    <w:rsid w:val="00661EE3"/>
    <w:rsid w:val="006650E9"/>
    <w:rsid w:val="00670B02"/>
    <w:rsid w:val="00674B77"/>
    <w:rsid w:val="00675946"/>
    <w:rsid w:val="0067657F"/>
    <w:rsid w:val="00680C74"/>
    <w:rsid w:val="00681C1B"/>
    <w:rsid w:val="006830EA"/>
    <w:rsid w:val="0068678B"/>
    <w:rsid w:val="00686951"/>
    <w:rsid w:val="00686C33"/>
    <w:rsid w:val="006942F6"/>
    <w:rsid w:val="0069527C"/>
    <w:rsid w:val="006A7F00"/>
    <w:rsid w:val="006B725D"/>
    <w:rsid w:val="006C5724"/>
    <w:rsid w:val="006C7C3D"/>
    <w:rsid w:val="006D327F"/>
    <w:rsid w:val="006E184F"/>
    <w:rsid w:val="006E1E5F"/>
    <w:rsid w:val="006E2B97"/>
    <w:rsid w:val="006F4F51"/>
    <w:rsid w:val="00705954"/>
    <w:rsid w:val="00712876"/>
    <w:rsid w:val="00716304"/>
    <w:rsid w:val="00721E9F"/>
    <w:rsid w:val="00725C18"/>
    <w:rsid w:val="00725FB4"/>
    <w:rsid w:val="0073017C"/>
    <w:rsid w:val="00731D7D"/>
    <w:rsid w:val="0073326F"/>
    <w:rsid w:val="0074382D"/>
    <w:rsid w:val="007452C4"/>
    <w:rsid w:val="0075186A"/>
    <w:rsid w:val="0075372C"/>
    <w:rsid w:val="00756488"/>
    <w:rsid w:val="00756915"/>
    <w:rsid w:val="00761B37"/>
    <w:rsid w:val="00767760"/>
    <w:rsid w:val="00773D5E"/>
    <w:rsid w:val="0079135B"/>
    <w:rsid w:val="0079424D"/>
    <w:rsid w:val="007A130F"/>
    <w:rsid w:val="007A446A"/>
    <w:rsid w:val="007B2922"/>
    <w:rsid w:val="007B3275"/>
    <w:rsid w:val="007C6CA0"/>
    <w:rsid w:val="007C6CDA"/>
    <w:rsid w:val="007D6EA8"/>
    <w:rsid w:val="007E0B65"/>
    <w:rsid w:val="007F0D96"/>
    <w:rsid w:val="007F6AA2"/>
    <w:rsid w:val="008156B5"/>
    <w:rsid w:val="008275AC"/>
    <w:rsid w:val="008363A4"/>
    <w:rsid w:val="0085254A"/>
    <w:rsid w:val="0085327E"/>
    <w:rsid w:val="00853583"/>
    <w:rsid w:val="00862B9A"/>
    <w:rsid w:val="00862D3E"/>
    <w:rsid w:val="00871F41"/>
    <w:rsid w:val="0087341F"/>
    <w:rsid w:val="008756CD"/>
    <w:rsid w:val="00876E1A"/>
    <w:rsid w:val="0088712A"/>
    <w:rsid w:val="0089246F"/>
    <w:rsid w:val="00892520"/>
    <w:rsid w:val="008A5223"/>
    <w:rsid w:val="008B4F6D"/>
    <w:rsid w:val="008B74CA"/>
    <w:rsid w:val="008C3218"/>
    <w:rsid w:val="008C6001"/>
    <w:rsid w:val="008D213D"/>
    <w:rsid w:val="008E2054"/>
    <w:rsid w:val="008E2FC7"/>
    <w:rsid w:val="008E52A9"/>
    <w:rsid w:val="008E58A5"/>
    <w:rsid w:val="009035AA"/>
    <w:rsid w:val="00903FF1"/>
    <w:rsid w:val="009103AD"/>
    <w:rsid w:val="009124DA"/>
    <w:rsid w:val="00914BB7"/>
    <w:rsid w:val="0091545B"/>
    <w:rsid w:val="00915C3D"/>
    <w:rsid w:val="00924ED4"/>
    <w:rsid w:val="0093281F"/>
    <w:rsid w:val="009353DF"/>
    <w:rsid w:val="00940C48"/>
    <w:rsid w:val="009420C5"/>
    <w:rsid w:val="00943E4C"/>
    <w:rsid w:val="00952192"/>
    <w:rsid w:val="009620EF"/>
    <w:rsid w:val="0096737E"/>
    <w:rsid w:val="00972A99"/>
    <w:rsid w:val="00973D5D"/>
    <w:rsid w:val="0098585A"/>
    <w:rsid w:val="00986636"/>
    <w:rsid w:val="009920DD"/>
    <w:rsid w:val="00994B55"/>
    <w:rsid w:val="00994CAD"/>
    <w:rsid w:val="009966EA"/>
    <w:rsid w:val="009A1B76"/>
    <w:rsid w:val="009A34B3"/>
    <w:rsid w:val="009A7B4E"/>
    <w:rsid w:val="009B26E1"/>
    <w:rsid w:val="009B46A7"/>
    <w:rsid w:val="009C0072"/>
    <w:rsid w:val="009D0310"/>
    <w:rsid w:val="009E1D90"/>
    <w:rsid w:val="009E5CF5"/>
    <w:rsid w:val="009E7CA2"/>
    <w:rsid w:val="009F0452"/>
    <w:rsid w:val="00A1111A"/>
    <w:rsid w:val="00A11D0E"/>
    <w:rsid w:val="00A14C38"/>
    <w:rsid w:val="00A23C66"/>
    <w:rsid w:val="00A35C97"/>
    <w:rsid w:val="00A377E9"/>
    <w:rsid w:val="00A4082C"/>
    <w:rsid w:val="00A47CCC"/>
    <w:rsid w:val="00A5053B"/>
    <w:rsid w:val="00A5111E"/>
    <w:rsid w:val="00A602E8"/>
    <w:rsid w:val="00A70458"/>
    <w:rsid w:val="00A70CB1"/>
    <w:rsid w:val="00A73B1E"/>
    <w:rsid w:val="00A76588"/>
    <w:rsid w:val="00A84F79"/>
    <w:rsid w:val="00A8704D"/>
    <w:rsid w:val="00A8724B"/>
    <w:rsid w:val="00A87D8B"/>
    <w:rsid w:val="00A90A45"/>
    <w:rsid w:val="00AA32F4"/>
    <w:rsid w:val="00AB200A"/>
    <w:rsid w:val="00AB38B0"/>
    <w:rsid w:val="00AB42C9"/>
    <w:rsid w:val="00AC3816"/>
    <w:rsid w:val="00AC6D48"/>
    <w:rsid w:val="00AC7F54"/>
    <w:rsid w:val="00AE0749"/>
    <w:rsid w:val="00AE248A"/>
    <w:rsid w:val="00AF3A0C"/>
    <w:rsid w:val="00AF5CC7"/>
    <w:rsid w:val="00AF78D5"/>
    <w:rsid w:val="00B021DB"/>
    <w:rsid w:val="00B03B0C"/>
    <w:rsid w:val="00B06433"/>
    <w:rsid w:val="00B103C1"/>
    <w:rsid w:val="00B1388A"/>
    <w:rsid w:val="00B17D56"/>
    <w:rsid w:val="00B23E39"/>
    <w:rsid w:val="00B24631"/>
    <w:rsid w:val="00B276E4"/>
    <w:rsid w:val="00B27CA4"/>
    <w:rsid w:val="00B34118"/>
    <w:rsid w:val="00B346A2"/>
    <w:rsid w:val="00B42762"/>
    <w:rsid w:val="00B43DDB"/>
    <w:rsid w:val="00B43F3F"/>
    <w:rsid w:val="00B4582E"/>
    <w:rsid w:val="00B50A1E"/>
    <w:rsid w:val="00B5540D"/>
    <w:rsid w:val="00B5597A"/>
    <w:rsid w:val="00B60CEE"/>
    <w:rsid w:val="00B6240C"/>
    <w:rsid w:val="00B640E5"/>
    <w:rsid w:val="00B64758"/>
    <w:rsid w:val="00B74976"/>
    <w:rsid w:val="00B82E98"/>
    <w:rsid w:val="00B90886"/>
    <w:rsid w:val="00B95D89"/>
    <w:rsid w:val="00BA4E18"/>
    <w:rsid w:val="00BC7AE8"/>
    <w:rsid w:val="00BE0F98"/>
    <w:rsid w:val="00BF2DCA"/>
    <w:rsid w:val="00C02B3D"/>
    <w:rsid w:val="00C11D74"/>
    <w:rsid w:val="00C22E15"/>
    <w:rsid w:val="00C23ED3"/>
    <w:rsid w:val="00C244D0"/>
    <w:rsid w:val="00C300B7"/>
    <w:rsid w:val="00C30224"/>
    <w:rsid w:val="00C53470"/>
    <w:rsid w:val="00C6141B"/>
    <w:rsid w:val="00C74F80"/>
    <w:rsid w:val="00C76658"/>
    <w:rsid w:val="00C85CBC"/>
    <w:rsid w:val="00C97DD9"/>
    <w:rsid w:val="00CA076F"/>
    <w:rsid w:val="00CA3CDC"/>
    <w:rsid w:val="00CA4394"/>
    <w:rsid w:val="00CA4770"/>
    <w:rsid w:val="00CA7CDD"/>
    <w:rsid w:val="00CB2363"/>
    <w:rsid w:val="00CB55EB"/>
    <w:rsid w:val="00CD23FE"/>
    <w:rsid w:val="00CE1AD9"/>
    <w:rsid w:val="00CE6C78"/>
    <w:rsid w:val="00D002D8"/>
    <w:rsid w:val="00D10A78"/>
    <w:rsid w:val="00D1188B"/>
    <w:rsid w:val="00D119EB"/>
    <w:rsid w:val="00D222C2"/>
    <w:rsid w:val="00D2441C"/>
    <w:rsid w:val="00D30F01"/>
    <w:rsid w:val="00D5234C"/>
    <w:rsid w:val="00D644FE"/>
    <w:rsid w:val="00D67B4E"/>
    <w:rsid w:val="00D67CE7"/>
    <w:rsid w:val="00D774B7"/>
    <w:rsid w:val="00D77C3B"/>
    <w:rsid w:val="00D77E64"/>
    <w:rsid w:val="00D85E78"/>
    <w:rsid w:val="00D9547E"/>
    <w:rsid w:val="00DA69BC"/>
    <w:rsid w:val="00DB1010"/>
    <w:rsid w:val="00DB3F8C"/>
    <w:rsid w:val="00DB7815"/>
    <w:rsid w:val="00DE0A7D"/>
    <w:rsid w:val="00DE513B"/>
    <w:rsid w:val="00DF0BD6"/>
    <w:rsid w:val="00DF35E3"/>
    <w:rsid w:val="00E0602E"/>
    <w:rsid w:val="00E16850"/>
    <w:rsid w:val="00E2532F"/>
    <w:rsid w:val="00E25515"/>
    <w:rsid w:val="00E34625"/>
    <w:rsid w:val="00E40EFC"/>
    <w:rsid w:val="00E45323"/>
    <w:rsid w:val="00E47E3B"/>
    <w:rsid w:val="00E63D23"/>
    <w:rsid w:val="00E676DC"/>
    <w:rsid w:val="00E70CB6"/>
    <w:rsid w:val="00E72B4C"/>
    <w:rsid w:val="00E92C1D"/>
    <w:rsid w:val="00EA784E"/>
    <w:rsid w:val="00EB0B0D"/>
    <w:rsid w:val="00EB315E"/>
    <w:rsid w:val="00EB5082"/>
    <w:rsid w:val="00EB7276"/>
    <w:rsid w:val="00EB7EBC"/>
    <w:rsid w:val="00EC1361"/>
    <w:rsid w:val="00EC47DA"/>
    <w:rsid w:val="00EC4A83"/>
    <w:rsid w:val="00ED1F8E"/>
    <w:rsid w:val="00EE4256"/>
    <w:rsid w:val="00EE667C"/>
    <w:rsid w:val="00EE7E7B"/>
    <w:rsid w:val="00F20AC4"/>
    <w:rsid w:val="00F224EF"/>
    <w:rsid w:val="00F23A05"/>
    <w:rsid w:val="00F24AE9"/>
    <w:rsid w:val="00F262C0"/>
    <w:rsid w:val="00F3151B"/>
    <w:rsid w:val="00F357FE"/>
    <w:rsid w:val="00F42CE4"/>
    <w:rsid w:val="00F551C3"/>
    <w:rsid w:val="00F56852"/>
    <w:rsid w:val="00F62C07"/>
    <w:rsid w:val="00F67BC9"/>
    <w:rsid w:val="00F7686D"/>
    <w:rsid w:val="00F8142D"/>
    <w:rsid w:val="00F839F6"/>
    <w:rsid w:val="00F84492"/>
    <w:rsid w:val="00F85242"/>
    <w:rsid w:val="00F9210C"/>
    <w:rsid w:val="00F928F0"/>
    <w:rsid w:val="00F929E9"/>
    <w:rsid w:val="00F97894"/>
    <w:rsid w:val="00FA0A9F"/>
    <w:rsid w:val="00FA5BAE"/>
    <w:rsid w:val="00FA6FB5"/>
    <w:rsid w:val="00FC0720"/>
    <w:rsid w:val="00FC4C25"/>
    <w:rsid w:val="00FC5784"/>
    <w:rsid w:val="00FD188C"/>
    <w:rsid w:val="00FD7915"/>
    <w:rsid w:val="00FF5004"/>
    <w:rsid w:val="00FF51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0913B"/>
  <w15:docId w15:val="{61A3C7DA-06AA-48AC-8858-52E00416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0F0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C36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C3633"/>
  </w:style>
  <w:style w:type="paragraph" w:styleId="Stopka">
    <w:name w:val="footer"/>
    <w:basedOn w:val="Normalny"/>
    <w:link w:val="StopkaZnak"/>
    <w:uiPriority w:val="99"/>
    <w:unhideWhenUsed/>
    <w:rsid w:val="005C36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C3633"/>
  </w:style>
  <w:style w:type="character" w:styleId="Hipercze">
    <w:name w:val="Hyperlink"/>
    <w:basedOn w:val="Domylnaczcionkaakapitu"/>
    <w:uiPriority w:val="99"/>
    <w:unhideWhenUsed/>
    <w:rsid w:val="005C3633"/>
    <w:rPr>
      <w:color w:val="0563C1" w:themeColor="hyperlink"/>
      <w:u w:val="single"/>
    </w:rPr>
  </w:style>
  <w:style w:type="character" w:customStyle="1" w:styleId="Nierozpoznanawzmianka1">
    <w:name w:val="Nierozpoznana wzmianka1"/>
    <w:basedOn w:val="Domylnaczcionkaakapitu"/>
    <w:uiPriority w:val="99"/>
    <w:semiHidden/>
    <w:unhideWhenUsed/>
    <w:rsid w:val="005C3633"/>
    <w:rPr>
      <w:color w:val="605E5C"/>
      <w:shd w:val="clear" w:color="auto" w:fill="E1DFDD"/>
    </w:rPr>
  </w:style>
  <w:style w:type="paragraph" w:styleId="Bezodstpw">
    <w:name w:val="No Spacing"/>
    <w:uiPriority w:val="1"/>
    <w:qFormat/>
    <w:rsid w:val="00F839F6"/>
    <w:pPr>
      <w:spacing w:after="0" w:line="240" w:lineRule="auto"/>
    </w:pPr>
  </w:style>
  <w:style w:type="paragraph" w:customStyle="1" w:styleId="Standard">
    <w:name w:val="Standard"/>
    <w:rsid w:val="00501486"/>
    <w:pPr>
      <w:suppressAutoHyphens/>
      <w:autoSpaceDN w:val="0"/>
      <w:spacing w:after="200" w:line="276" w:lineRule="auto"/>
    </w:pPr>
    <w:rPr>
      <w:rFonts w:ascii="Calibri" w:eastAsia="Calibri" w:hAnsi="Calibri" w:cs="Tahoma"/>
      <w:color w:val="00000A"/>
      <w:kern w:val="3"/>
    </w:rPr>
  </w:style>
  <w:style w:type="paragraph" w:styleId="Tekstpodstawowy">
    <w:name w:val="Body Text"/>
    <w:basedOn w:val="Normalny"/>
    <w:link w:val="TekstpodstawowyZnak"/>
    <w:rsid w:val="001B436A"/>
    <w:pPr>
      <w:suppressAutoHyphens/>
      <w:spacing w:after="0" w:line="240" w:lineRule="auto"/>
    </w:pPr>
    <w:rPr>
      <w:rFonts w:ascii="Bookman Old Style" w:eastAsia="Times New Roman" w:hAnsi="Bookman Old Style" w:cs="Bookman Old Style"/>
      <w:b/>
      <w:sz w:val="52"/>
      <w:szCs w:val="20"/>
      <w:lang w:eastAsia="zh-CN"/>
    </w:rPr>
  </w:style>
  <w:style w:type="character" w:customStyle="1" w:styleId="TekstpodstawowyZnak">
    <w:name w:val="Tekst podstawowy Znak"/>
    <w:basedOn w:val="Domylnaczcionkaakapitu"/>
    <w:link w:val="Tekstpodstawowy"/>
    <w:rsid w:val="001B436A"/>
    <w:rPr>
      <w:rFonts w:ascii="Bookman Old Style" w:eastAsia="Times New Roman" w:hAnsi="Bookman Old Style" w:cs="Bookman Old Style"/>
      <w:b/>
      <w:sz w:val="52"/>
      <w:szCs w:val="20"/>
      <w:lang w:eastAsia="zh-CN"/>
    </w:rPr>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
    <w:basedOn w:val="Normalny"/>
    <w:link w:val="AkapitzlistZnak"/>
    <w:uiPriority w:val="34"/>
    <w:qFormat/>
    <w:rsid w:val="00F551C3"/>
    <w:pPr>
      <w:ind w:left="720"/>
      <w:contextualSpacing/>
    </w:pPr>
  </w:style>
  <w:style w:type="paragraph" w:styleId="NormalnyWeb">
    <w:name w:val="Normal (Web)"/>
    <w:basedOn w:val="Normalny"/>
    <w:uiPriority w:val="99"/>
    <w:unhideWhenUsed/>
    <w:rsid w:val="00DF35E3"/>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FC578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FC5784"/>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C5784"/>
    <w:rPr>
      <w:vertAlign w:val="superscript"/>
    </w:rPr>
  </w:style>
  <w:style w:type="character" w:styleId="Odwoaniedokomentarza">
    <w:name w:val="annotation reference"/>
    <w:basedOn w:val="Domylnaczcionkaakapitu"/>
    <w:uiPriority w:val="99"/>
    <w:semiHidden/>
    <w:unhideWhenUsed/>
    <w:rsid w:val="009B26E1"/>
    <w:rPr>
      <w:sz w:val="16"/>
      <w:szCs w:val="16"/>
    </w:rPr>
  </w:style>
  <w:style w:type="paragraph" w:styleId="Tekstkomentarza">
    <w:name w:val="annotation text"/>
    <w:basedOn w:val="Normalny"/>
    <w:link w:val="TekstkomentarzaZnak"/>
    <w:uiPriority w:val="99"/>
    <w:unhideWhenUsed/>
    <w:rsid w:val="009B26E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9B26E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50C0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50C0B"/>
    <w:rPr>
      <w:rFonts w:ascii="Times New Roman" w:eastAsia="Times New Roman" w:hAnsi="Times New Roman" w:cs="Times New Roman"/>
      <w:b/>
      <w:bCs/>
      <w:sz w:val="20"/>
      <w:szCs w:val="20"/>
      <w:lang w:eastAsia="pl-PL"/>
    </w:rPr>
  </w:style>
  <w:style w:type="character" w:customStyle="1" w:styleId="Nierozpoznanawzmianka2">
    <w:name w:val="Nierozpoznana wzmianka2"/>
    <w:basedOn w:val="Domylnaczcionkaakapitu"/>
    <w:uiPriority w:val="99"/>
    <w:semiHidden/>
    <w:unhideWhenUsed/>
    <w:rsid w:val="00F7686D"/>
    <w:rPr>
      <w:color w:val="605E5C"/>
      <w:shd w:val="clear" w:color="auto" w:fill="E1DFDD"/>
    </w:rPr>
  </w:style>
  <w:style w:type="character" w:customStyle="1" w:styleId="Teksttreci2">
    <w:name w:val="Tekst treści (2)_"/>
    <w:basedOn w:val="Domylnaczcionkaakapitu"/>
    <w:link w:val="Teksttreci20"/>
    <w:rsid w:val="00134B4A"/>
    <w:rPr>
      <w:rFonts w:ascii="Calibri" w:eastAsia="Calibri" w:hAnsi="Calibri" w:cs="Calibri"/>
      <w:sz w:val="24"/>
      <w:szCs w:val="24"/>
      <w:shd w:val="clear" w:color="auto" w:fill="FFFFFF"/>
    </w:rPr>
  </w:style>
  <w:style w:type="paragraph" w:customStyle="1" w:styleId="Teksttreci20">
    <w:name w:val="Tekst treści (2)"/>
    <w:basedOn w:val="Normalny"/>
    <w:link w:val="Teksttreci2"/>
    <w:rsid w:val="00134B4A"/>
    <w:pPr>
      <w:widowControl w:val="0"/>
      <w:shd w:val="clear" w:color="auto" w:fill="FFFFFF"/>
      <w:spacing w:after="0" w:line="336" w:lineRule="exact"/>
      <w:ind w:hanging="480"/>
      <w:jc w:val="both"/>
    </w:pPr>
    <w:rPr>
      <w:rFonts w:ascii="Calibri" w:eastAsia="Calibri" w:hAnsi="Calibri" w:cs="Calibri"/>
      <w:sz w:val="24"/>
      <w:szCs w:val="24"/>
    </w:rPr>
  </w:style>
  <w:style w:type="character" w:customStyle="1" w:styleId="Stopka0">
    <w:name w:val="Stopka_"/>
    <w:basedOn w:val="Domylnaczcionkaakapitu"/>
    <w:link w:val="Stopka1"/>
    <w:rsid w:val="001611B2"/>
    <w:rPr>
      <w:rFonts w:ascii="Calibri" w:eastAsia="Calibri" w:hAnsi="Calibri" w:cs="Calibri"/>
      <w:sz w:val="18"/>
      <w:szCs w:val="18"/>
      <w:shd w:val="clear" w:color="auto" w:fill="FFFFFF"/>
    </w:rPr>
  </w:style>
  <w:style w:type="character" w:customStyle="1" w:styleId="Stopka6pt">
    <w:name w:val="Stopka + 6 pt"/>
    <w:basedOn w:val="Stopka0"/>
    <w:rsid w:val="001611B2"/>
    <w:rPr>
      <w:rFonts w:ascii="Calibri" w:eastAsia="Calibri" w:hAnsi="Calibri" w:cs="Calibri"/>
      <w:b/>
      <w:bCs/>
      <w:color w:val="000000"/>
      <w:spacing w:val="0"/>
      <w:w w:val="100"/>
      <w:position w:val="0"/>
      <w:sz w:val="12"/>
      <w:szCs w:val="12"/>
      <w:shd w:val="clear" w:color="auto" w:fill="FFFFFF"/>
      <w:lang w:val="pl-PL" w:eastAsia="pl-PL" w:bidi="pl-PL"/>
    </w:rPr>
  </w:style>
  <w:style w:type="paragraph" w:customStyle="1" w:styleId="Stopka1">
    <w:name w:val="Stopka1"/>
    <w:basedOn w:val="Normalny"/>
    <w:link w:val="Stopka0"/>
    <w:rsid w:val="001611B2"/>
    <w:pPr>
      <w:widowControl w:val="0"/>
      <w:shd w:val="clear" w:color="auto" w:fill="FFFFFF"/>
      <w:spacing w:after="0" w:line="221" w:lineRule="exact"/>
      <w:jc w:val="both"/>
    </w:pPr>
    <w:rPr>
      <w:rFonts w:ascii="Calibri" w:eastAsia="Calibri" w:hAnsi="Calibri" w:cs="Calibri"/>
      <w:sz w:val="18"/>
      <w:szCs w:val="18"/>
    </w:rPr>
  </w:style>
  <w:style w:type="character" w:customStyle="1" w:styleId="Teksttreci2Kursywa">
    <w:name w:val="Tekst treści (2) + Kursywa"/>
    <w:basedOn w:val="Teksttreci2"/>
    <w:rsid w:val="001611B2"/>
    <w:rPr>
      <w:rFonts w:ascii="Calibri" w:eastAsia="Calibri" w:hAnsi="Calibri" w:cs="Calibri"/>
      <w:b w:val="0"/>
      <w:bCs w:val="0"/>
      <w:i/>
      <w:iCs/>
      <w:smallCaps w:val="0"/>
      <w:strike w:val="0"/>
      <w:color w:val="000000"/>
      <w:spacing w:val="0"/>
      <w:w w:val="100"/>
      <w:position w:val="0"/>
      <w:sz w:val="24"/>
      <w:szCs w:val="24"/>
      <w:u w:val="none"/>
      <w:shd w:val="clear" w:color="auto" w:fill="FFFFFF"/>
      <w:lang w:val="pl-PL" w:eastAsia="pl-PL" w:bidi="pl-PL"/>
    </w:rPr>
  </w:style>
  <w:style w:type="paragraph" w:customStyle="1" w:styleId="Default">
    <w:name w:val="Default"/>
    <w:rsid w:val="00EC1361"/>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7D6EA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6EA8"/>
    <w:rPr>
      <w:rFonts w:ascii="Tahoma" w:hAnsi="Tahoma" w:cs="Tahoma"/>
      <w:sz w:val="16"/>
      <w:szCs w:val="16"/>
    </w:rPr>
  </w:style>
  <w:style w:type="character" w:customStyle="1" w:styleId="Nierozpoznanawzmianka3">
    <w:name w:val="Nierozpoznana wzmianka3"/>
    <w:basedOn w:val="Domylnaczcionkaakapitu"/>
    <w:uiPriority w:val="99"/>
    <w:semiHidden/>
    <w:unhideWhenUsed/>
    <w:rsid w:val="00DB1010"/>
    <w:rPr>
      <w:color w:val="605E5C"/>
      <w:shd w:val="clear" w:color="auto" w:fill="E1DFDD"/>
    </w:rPr>
  </w:style>
  <w:style w:type="paragraph" w:styleId="Poprawka">
    <w:name w:val="Revision"/>
    <w:hidden/>
    <w:uiPriority w:val="99"/>
    <w:semiHidden/>
    <w:rsid w:val="006020DA"/>
    <w:pPr>
      <w:spacing w:after="0" w:line="240" w:lineRule="auto"/>
    </w:pPr>
  </w:style>
  <w:style w:type="character" w:customStyle="1" w:styleId="cf01">
    <w:name w:val="cf01"/>
    <w:basedOn w:val="Domylnaczcionkaakapitu"/>
    <w:rsid w:val="0015162B"/>
    <w:rPr>
      <w:rFonts w:ascii="Segoe UI" w:hAnsi="Segoe UI" w:cs="Segoe UI" w:hint="default"/>
      <w:sz w:val="18"/>
      <w:szCs w:val="18"/>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
    <w:basedOn w:val="Domylnaczcionkaakapitu"/>
    <w:link w:val="Akapitzlist"/>
    <w:uiPriority w:val="34"/>
    <w:qFormat/>
    <w:locked/>
    <w:rsid w:val="0073326F"/>
  </w:style>
  <w:style w:type="numbering" w:customStyle="1" w:styleId="Biecalista1">
    <w:name w:val="Bieżąca lista1"/>
    <w:uiPriority w:val="99"/>
    <w:rsid w:val="00C23ED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9472">
      <w:bodyDiv w:val="1"/>
      <w:marLeft w:val="0"/>
      <w:marRight w:val="0"/>
      <w:marTop w:val="0"/>
      <w:marBottom w:val="0"/>
      <w:divBdr>
        <w:top w:val="none" w:sz="0" w:space="0" w:color="auto"/>
        <w:left w:val="none" w:sz="0" w:space="0" w:color="auto"/>
        <w:bottom w:val="none" w:sz="0" w:space="0" w:color="auto"/>
        <w:right w:val="none" w:sz="0" w:space="0" w:color="auto"/>
      </w:divBdr>
    </w:div>
    <w:div w:id="138151723">
      <w:bodyDiv w:val="1"/>
      <w:marLeft w:val="0"/>
      <w:marRight w:val="0"/>
      <w:marTop w:val="0"/>
      <w:marBottom w:val="0"/>
      <w:divBdr>
        <w:top w:val="none" w:sz="0" w:space="0" w:color="auto"/>
        <w:left w:val="none" w:sz="0" w:space="0" w:color="auto"/>
        <w:bottom w:val="none" w:sz="0" w:space="0" w:color="auto"/>
        <w:right w:val="none" w:sz="0" w:space="0" w:color="auto"/>
      </w:divBdr>
      <w:divsChild>
        <w:div w:id="1991640159">
          <w:marLeft w:val="0"/>
          <w:marRight w:val="0"/>
          <w:marTop w:val="0"/>
          <w:marBottom w:val="0"/>
          <w:divBdr>
            <w:top w:val="none" w:sz="0" w:space="0" w:color="auto"/>
            <w:left w:val="none" w:sz="0" w:space="0" w:color="auto"/>
            <w:bottom w:val="none" w:sz="0" w:space="0" w:color="auto"/>
            <w:right w:val="none" w:sz="0" w:space="0" w:color="auto"/>
          </w:divBdr>
        </w:div>
        <w:div w:id="1165777451">
          <w:marLeft w:val="0"/>
          <w:marRight w:val="0"/>
          <w:marTop w:val="0"/>
          <w:marBottom w:val="0"/>
          <w:divBdr>
            <w:top w:val="none" w:sz="0" w:space="0" w:color="auto"/>
            <w:left w:val="none" w:sz="0" w:space="0" w:color="auto"/>
            <w:bottom w:val="none" w:sz="0" w:space="0" w:color="auto"/>
            <w:right w:val="none" w:sz="0" w:space="0" w:color="auto"/>
          </w:divBdr>
        </w:div>
        <w:div w:id="1137449472">
          <w:marLeft w:val="0"/>
          <w:marRight w:val="0"/>
          <w:marTop w:val="0"/>
          <w:marBottom w:val="0"/>
          <w:divBdr>
            <w:top w:val="none" w:sz="0" w:space="0" w:color="auto"/>
            <w:left w:val="none" w:sz="0" w:space="0" w:color="auto"/>
            <w:bottom w:val="none" w:sz="0" w:space="0" w:color="auto"/>
            <w:right w:val="none" w:sz="0" w:space="0" w:color="auto"/>
          </w:divBdr>
        </w:div>
      </w:divsChild>
    </w:div>
    <w:div w:id="346175732">
      <w:bodyDiv w:val="1"/>
      <w:marLeft w:val="0"/>
      <w:marRight w:val="0"/>
      <w:marTop w:val="0"/>
      <w:marBottom w:val="0"/>
      <w:divBdr>
        <w:top w:val="none" w:sz="0" w:space="0" w:color="auto"/>
        <w:left w:val="none" w:sz="0" w:space="0" w:color="auto"/>
        <w:bottom w:val="none" w:sz="0" w:space="0" w:color="auto"/>
        <w:right w:val="none" w:sz="0" w:space="0" w:color="auto"/>
      </w:divBdr>
    </w:div>
    <w:div w:id="658733647">
      <w:bodyDiv w:val="1"/>
      <w:marLeft w:val="0"/>
      <w:marRight w:val="0"/>
      <w:marTop w:val="0"/>
      <w:marBottom w:val="0"/>
      <w:divBdr>
        <w:top w:val="none" w:sz="0" w:space="0" w:color="auto"/>
        <w:left w:val="none" w:sz="0" w:space="0" w:color="auto"/>
        <w:bottom w:val="none" w:sz="0" w:space="0" w:color="auto"/>
        <w:right w:val="none" w:sz="0" w:space="0" w:color="auto"/>
      </w:divBdr>
      <w:divsChild>
        <w:div w:id="406613336">
          <w:marLeft w:val="0"/>
          <w:marRight w:val="0"/>
          <w:marTop w:val="0"/>
          <w:marBottom w:val="0"/>
          <w:divBdr>
            <w:top w:val="none" w:sz="0" w:space="0" w:color="auto"/>
            <w:left w:val="none" w:sz="0" w:space="0" w:color="auto"/>
            <w:bottom w:val="none" w:sz="0" w:space="0" w:color="auto"/>
            <w:right w:val="none" w:sz="0" w:space="0" w:color="auto"/>
          </w:divBdr>
        </w:div>
        <w:div w:id="2065710702">
          <w:marLeft w:val="0"/>
          <w:marRight w:val="0"/>
          <w:marTop w:val="0"/>
          <w:marBottom w:val="0"/>
          <w:divBdr>
            <w:top w:val="none" w:sz="0" w:space="0" w:color="auto"/>
            <w:left w:val="none" w:sz="0" w:space="0" w:color="auto"/>
            <w:bottom w:val="none" w:sz="0" w:space="0" w:color="auto"/>
            <w:right w:val="none" w:sz="0" w:space="0" w:color="auto"/>
          </w:divBdr>
        </w:div>
      </w:divsChild>
    </w:div>
    <w:div w:id="843860395">
      <w:bodyDiv w:val="1"/>
      <w:marLeft w:val="0"/>
      <w:marRight w:val="0"/>
      <w:marTop w:val="0"/>
      <w:marBottom w:val="0"/>
      <w:divBdr>
        <w:top w:val="none" w:sz="0" w:space="0" w:color="auto"/>
        <w:left w:val="none" w:sz="0" w:space="0" w:color="auto"/>
        <w:bottom w:val="none" w:sz="0" w:space="0" w:color="auto"/>
        <w:right w:val="none" w:sz="0" w:space="0" w:color="auto"/>
      </w:divBdr>
    </w:div>
    <w:div w:id="962929749">
      <w:bodyDiv w:val="1"/>
      <w:marLeft w:val="0"/>
      <w:marRight w:val="0"/>
      <w:marTop w:val="0"/>
      <w:marBottom w:val="0"/>
      <w:divBdr>
        <w:top w:val="none" w:sz="0" w:space="0" w:color="auto"/>
        <w:left w:val="none" w:sz="0" w:space="0" w:color="auto"/>
        <w:bottom w:val="none" w:sz="0" w:space="0" w:color="auto"/>
        <w:right w:val="none" w:sz="0" w:space="0" w:color="auto"/>
      </w:divBdr>
    </w:div>
    <w:div w:id="1119421036">
      <w:bodyDiv w:val="1"/>
      <w:marLeft w:val="0"/>
      <w:marRight w:val="0"/>
      <w:marTop w:val="0"/>
      <w:marBottom w:val="0"/>
      <w:divBdr>
        <w:top w:val="none" w:sz="0" w:space="0" w:color="auto"/>
        <w:left w:val="none" w:sz="0" w:space="0" w:color="auto"/>
        <w:bottom w:val="none" w:sz="0" w:space="0" w:color="auto"/>
        <w:right w:val="none" w:sz="0" w:space="0" w:color="auto"/>
      </w:divBdr>
    </w:div>
    <w:div w:id="1335912277">
      <w:bodyDiv w:val="1"/>
      <w:marLeft w:val="0"/>
      <w:marRight w:val="0"/>
      <w:marTop w:val="0"/>
      <w:marBottom w:val="0"/>
      <w:divBdr>
        <w:top w:val="none" w:sz="0" w:space="0" w:color="auto"/>
        <w:left w:val="none" w:sz="0" w:space="0" w:color="auto"/>
        <w:bottom w:val="none" w:sz="0" w:space="0" w:color="auto"/>
        <w:right w:val="none" w:sz="0" w:space="0" w:color="auto"/>
      </w:divBdr>
    </w:div>
    <w:div w:id="138741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ykiszpital.pl" TargetMode="External"/><Relationship Id="rId13" Type="http://schemas.openxmlformats.org/officeDocument/2006/relationships/hyperlink" Target="mailto:iod@rykiszpital.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i@rykiszpital.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ncez.pzh.gov.pl/author/rychlik-mojska-wozniak-stos/" TargetMode="External"/><Relationship Id="rId4" Type="http://schemas.openxmlformats.org/officeDocument/2006/relationships/settings" Target="settings.xml"/><Relationship Id="rId9" Type="http://schemas.openxmlformats.org/officeDocument/2006/relationships/hyperlink" Target="mailto:przetargi@rykiszpital.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C87F8-1622-4430-B832-8BB84EE14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21</Pages>
  <Words>9437</Words>
  <Characters>56622</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Janusz Skrzetuski</dc:creator>
  <dc:description>w trakcie opracowania na 2023r</dc:description>
  <cp:lastModifiedBy>Sekretariat Sekretariat</cp:lastModifiedBy>
  <cp:revision>12</cp:revision>
  <cp:lastPrinted>2024-06-26T20:48:00Z</cp:lastPrinted>
  <dcterms:created xsi:type="dcterms:W3CDTF">2025-06-25T10:56:00Z</dcterms:created>
  <dcterms:modified xsi:type="dcterms:W3CDTF">2025-07-01T11:42:00Z</dcterms:modified>
</cp:coreProperties>
</file>